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641" w:rsidRDefault="00251C3C">
      <w:pPr>
        <w:jc w:val="center"/>
        <w:sectPr w:rsidR="00903641">
          <w:type w:val="continuous"/>
          <w:pgSz w:w="11910" w:h="16840"/>
          <w:pgMar w:top="1240" w:right="740" w:bottom="280" w:left="88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165850" cy="9456574"/>
            <wp:effectExtent l="19050" t="0" r="6350" b="0"/>
            <wp:docPr id="3" name="Рисунок 3" descr="C:\Users\кдк\Desktop\для сайта 2\2021\планы , мун зад\энергоэфективность\img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дк\Desktop\для сайта 2\2021\планы , мун зад\энергоэфективность\img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995" t="2479" r="13892" b="15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671" cy="946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641" w:rsidRDefault="00251C3C">
      <w:pPr>
        <w:pStyle w:val="Heading1"/>
        <w:spacing w:before="72"/>
        <w:ind w:left="1364" w:right="650"/>
        <w:jc w:val="center"/>
        <w:rPr>
          <w:rFonts w:ascii="Cambria" w:hAnsi="Cambria"/>
        </w:rPr>
      </w:pPr>
      <w:r>
        <w:rPr>
          <w:rFonts w:ascii="Cambria" w:hAnsi="Cambria"/>
        </w:rPr>
        <w:lastRenderedPageBreak/>
        <w:t>Содержание</w:t>
      </w:r>
    </w:p>
    <w:sdt>
      <w:sdtPr>
        <w:id w:val="24027610"/>
        <w:docPartObj>
          <w:docPartGallery w:val="Table of Contents"/>
          <w:docPartUnique/>
        </w:docPartObj>
      </w:sdtPr>
      <w:sdtContent>
        <w:p w:rsidR="00903641" w:rsidRDefault="00251C3C">
          <w:pPr>
            <w:pStyle w:val="TOC1"/>
            <w:tabs>
              <w:tab w:val="left" w:leader="dot" w:pos="10027"/>
            </w:tabs>
            <w:spacing w:before="49" w:line="237" w:lineRule="auto"/>
            <w:ind w:right="113"/>
          </w:pPr>
          <w:r>
            <w:t>Приложение №1. Паспорт программы энергосбережения и повышения энергетической</w:t>
          </w:r>
          <w:r>
            <w:rPr>
              <w:spacing w:val="-5"/>
            </w:rPr>
            <w:t xml:space="preserve"> </w:t>
          </w:r>
          <w:r>
            <w:t>эффективности</w:t>
          </w:r>
          <w:r>
            <w:tab/>
          </w:r>
          <w:r>
            <w:rPr>
              <w:spacing w:val="-17"/>
            </w:rPr>
            <w:t>3</w:t>
          </w:r>
        </w:p>
        <w:p w:rsidR="00903641" w:rsidRDefault="00251C3C">
          <w:pPr>
            <w:pStyle w:val="TOC1"/>
            <w:spacing w:before="104" w:line="321" w:lineRule="exact"/>
          </w:pPr>
          <w:r>
            <w:t>Приложение №2. Сведения о целевых показателях программы</w:t>
          </w:r>
        </w:p>
        <w:p w:rsidR="00903641" w:rsidRDefault="00251C3C">
          <w:pPr>
            <w:pStyle w:val="TOC1"/>
            <w:tabs>
              <w:tab w:val="left" w:leader="dot" w:pos="10027"/>
            </w:tabs>
            <w:spacing w:before="0" w:line="321" w:lineRule="exact"/>
          </w:pPr>
          <w:r>
            <w:t>энергосбережения и повышения</w:t>
          </w:r>
          <w:r>
            <w:rPr>
              <w:spacing w:val="-17"/>
            </w:rPr>
            <w:t xml:space="preserve"> </w:t>
          </w:r>
          <w:r>
            <w:t>энергетической</w:t>
          </w:r>
          <w:r>
            <w:rPr>
              <w:spacing w:val="-3"/>
            </w:rPr>
            <w:t xml:space="preserve"> </w:t>
          </w:r>
          <w:r>
            <w:t>эффективности</w:t>
          </w:r>
          <w:r>
            <w:tab/>
            <w:t>5</w:t>
          </w:r>
        </w:p>
        <w:p w:rsidR="00903641" w:rsidRDefault="00251C3C">
          <w:pPr>
            <w:pStyle w:val="TOC1"/>
            <w:tabs>
              <w:tab w:val="left" w:leader="dot" w:pos="10027"/>
            </w:tabs>
            <w:spacing w:before="105" w:line="237" w:lineRule="auto"/>
            <w:ind w:right="113"/>
          </w:pPr>
          <w:r>
            <w:t>Приложение №3. Перечень мероприятий программы энергосбережения и повышения</w:t>
          </w:r>
          <w:r>
            <w:rPr>
              <w:spacing w:val="-4"/>
            </w:rPr>
            <w:t xml:space="preserve"> </w:t>
          </w:r>
          <w:r>
            <w:t>энергетической</w:t>
          </w:r>
          <w:r>
            <w:rPr>
              <w:spacing w:val="-4"/>
            </w:rPr>
            <w:t xml:space="preserve"> </w:t>
          </w:r>
          <w:r>
            <w:t>эффективности</w:t>
          </w:r>
          <w:r>
            <w:tab/>
          </w:r>
          <w:r>
            <w:rPr>
              <w:spacing w:val="-17"/>
            </w:rPr>
            <w:t>6</w:t>
          </w:r>
        </w:p>
        <w:p w:rsidR="00903641" w:rsidRDefault="00903641">
          <w:pPr>
            <w:pStyle w:val="TOC1"/>
            <w:tabs>
              <w:tab w:val="left" w:leader="dot" w:pos="10027"/>
            </w:tabs>
            <w:spacing w:before="102"/>
          </w:pPr>
          <w:hyperlink w:anchor="_bookmark0" w:history="1">
            <w:r w:rsidR="00251C3C">
              <w:t>Поясни</w:t>
            </w:r>
            <w:r w:rsidR="00251C3C">
              <w:t>тельная</w:t>
            </w:r>
            <w:r w:rsidR="00251C3C">
              <w:rPr>
                <w:spacing w:val="-2"/>
              </w:rPr>
              <w:t xml:space="preserve"> </w:t>
            </w:r>
            <w:r w:rsidR="00251C3C">
              <w:t>записка.</w:t>
            </w:r>
            <w:r w:rsidR="00251C3C">
              <w:tab/>
              <w:t>7</w:t>
            </w:r>
          </w:hyperlink>
        </w:p>
        <w:p w:rsidR="00903641" w:rsidRDefault="00903641">
          <w:pPr>
            <w:pStyle w:val="TOC1"/>
            <w:numPr>
              <w:ilvl w:val="0"/>
              <w:numId w:val="5"/>
            </w:numPr>
            <w:tabs>
              <w:tab w:val="left" w:pos="1103"/>
              <w:tab w:val="left" w:leader="dot" w:pos="10027"/>
            </w:tabs>
            <w:spacing w:before="100"/>
          </w:pPr>
          <w:hyperlink w:anchor="_bookmark1" w:history="1">
            <w:r w:rsidR="00251C3C">
              <w:t>Сведения</w:t>
            </w:r>
            <w:r w:rsidR="00251C3C">
              <w:rPr>
                <w:spacing w:val="-3"/>
              </w:rPr>
              <w:t xml:space="preserve"> </w:t>
            </w:r>
            <w:r w:rsidR="00251C3C">
              <w:t>об</w:t>
            </w:r>
            <w:r w:rsidR="00251C3C">
              <w:rPr>
                <w:spacing w:val="-3"/>
              </w:rPr>
              <w:t xml:space="preserve"> </w:t>
            </w:r>
            <w:r w:rsidR="00251C3C">
              <w:t>организации</w:t>
            </w:r>
            <w:r w:rsidR="00251C3C">
              <w:tab/>
              <w:t>7</w:t>
            </w:r>
          </w:hyperlink>
        </w:p>
        <w:p w:rsidR="00903641" w:rsidRDefault="00903641">
          <w:pPr>
            <w:pStyle w:val="TOC1"/>
            <w:numPr>
              <w:ilvl w:val="0"/>
              <w:numId w:val="5"/>
            </w:numPr>
            <w:tabs>
              <w:tab w:val="left" w:pos="1103"/>
              <w:tab w:val="left" w:leader="dot" w:pos="10027"/>
            </w:tabs>
            <w:spacing w:before="98"/>
          </w:pPr>
          <w:hyperlink w:anchor="_bookmark2" w:history="1">
            <w:r w:rsidR="00251C3C">
              <w:t>Структура</w:t>
            </w:r>
            <w:r w:rsidR="00251C3C">
              <w:rPr>
                <w:spacing w:val="-4"/>
              </w:rPr>
              <w:t xml:space="preserve"> </w:t>
            </w:r>
            <w:r w:rsidR="00251C3C">
              <w:t>энергопотребления</w:t>
            </w:r>
            <w:r w:rsidR="00251C3C">
              <w:tab/>
              <w:t>7</w:t>
            </w:r>
          </w:hyperlink>
        </w:p>
        <w:p w:rsidR="00903641" w:rsidRDefault="00903641">
          <w:pPr>
            <w:pStyle w:val="TOC1"/>
            <w:numPr>
              <w:ilvl w:val="0"/>
              <w:numId w:val="5"/>
            </w:numPr>
            <w:tabs>
              <w:tab w:val="left" w:pos="1103"/>
              <w:tab w:val="left" w:leader="dot" w:pos="10027"/>
            </w:tabs>
          </w:pPr>
          <w:hyperlink w:anchor="_bookmark3" w:history="1">
            <w:r w:rsidR="00251C3C">
              <w:t>Расчет</w:t>
            </w:r>
            <w:r w:rsidR="00251C3C">
              <w:rPr>
                <w:spacing w:val="-5"/>
              </w:rPr>
              <w:t xml:space="preserve"> </w:t>
            </w:r>
            <w:r w:rsidR="00251C3C">
              <w:t>целевых</w:t>
            </w:r>
            <w:r w:rsidR="00251C3C">
              <w:rPr>
                <w:spacing w:val="-4"/>
              </w:rPr>
              <w:t xml:space="preserve"> </w:t>
            </w:r>
            <w:r w:rsidR="00251C3C">
              <w:t>показателей</w:t>
            </w:r>
            <w:r w:rsidR="00251C3C">
              <w:tab/>
              <w:t>8</w:t>
            </w:r>
          </w:hyperlink>
        </w:p>
        <w:p w:rsidR="00903641" w:rsidRDefault="00251C3C">
          <w:pPr>
            <w:pStyle w:val="TOC1"/>
            <w:numPr>
              <w:ilvl w:val="0"/>
              <w:numId w:val="5"/>
            </w:numPr>
            <w:tabs>
              <w:tab w:val="left" w:pos="1103"/>
              <w:tab w:val="left" w:leader="dot" w:pos="9886"/>
            </w:tabs>
          </w:pPr>
          <w:r>
            <w:t>Энергосберегающие</w:t>
          </w:r>
          <w:r>
            <w:rPr>
              <w:spacing w:val="-6"/>
            </w:rPr>
            <w:t xml:space="preserve"> </w:t>
          </w:r>
          <w:r>
            <w:t>мероприятия</w:t>
          </w:r>
          <w:r>
            <w:tab/>
            <w:t>13</w:t>
          </w:r>
        </w:p>
      </w:sdtContent>
    </w:sdt>
    <w:p w:rsidR="00903641" w:rsidRDefault="00903641">
      <w:pPr>
        <w:sectPr w:rsidR="00903641">
          <w:pgSz w:w="11910" w:h="16840"/>
          <w:pgMar w:top="1040" w:right="740" w:bottom="280" w:left="880" w:header="720" w:footer="720" w:gutter="0"/>
          <w:cols w:space="720"/>
        </w:sectPr>
      </w:pPr>
    </w:p>
    <w:p w:rsidR="00903641" w:rsidRDefault="00251C3C">
      <w:pPr>
        <w:spacing w:before="39" w:line="223" w:lineRule="exact"/>
        <w:ind w:left="5335"/>
        <w:rPr>
          <w:sz w:val="20"/>
        </w:rPr>
      </w:pPr>
      <w:r>
        <w:rPr>
          <w:sz w:val="20"/>
        </w:rPr>
        <w:lastRenderedPageBreak/>
        <w:t>Приложение № 1</w:t>
      </w:r>
    </w:p>
    <w:p w:rsidR="00903641" w:rsidRDefault="00251C3C">
      <w:pPr>
        <w:spacing w:line="223" w:lineRule="exact"/>
        <w:ind w:left="5335"/>
        <w:rPr>
          <w:sz w:val="20"/>
        </w:rPr>
      </w:pPr>
      <w:r>
        <w:rPr>
          <w:sz w:val="20"/>
        </w:rPr>
        <w:t>к тр</w:t>
      </w:r>
      <w:r>
        <w:rPr>
          <w:sz w:val="20"/>
        </w:rPr>
        <w:t>ебованиям к форме программы в области</w:t>
      </w:r>
    </w:p>
    <w:p w:rsidR="00903641" w:rsidRDefault="00251C3C">
      <w:pPr>
        <w:spacing w:before="17"/>
        <w:ind w:left="5335"/>
        <w:rPr>
          <w:sz w:val="20"/>
        </w:rPr>
      </w:pPr>
      <w:r>
        <w:rPr>
          <w:sz w:val="20"/>
        </w:rPr>
        <w:t>энергосбережения и повышения</w:t>
      </w:r>
    </w:p>
    <w:p w:rsidR="00903641" w:rsidRDefault="00251C3C">
      <w:pPr>
        <w:spacing w:before="18" w:line="256" w:lineRule="auto"/>
        <w:ind w:left="5335" w:right="902"/>
        <w:rPr>
          <w:sz w:val="20"/>
        </w:rPr>
      </w:pPr>
      <w:r>
        <w:rPr>
          <w:sz w:val="20"/>
        </w:rPr>
        <w:t>энергетической эффективности организаций с участием государства и муниципального</w:t>
      </w:r>
    </w:p>
    <w:p w:rsidR="00903641" w:rsidRDefault="00251C3C">
      <w:pPr>
        <w:spacing w:before="1" w:line="256" w:lineRule="auto"/>
        <w:ind w:left="5335" w:right="902"/>
        <w:rPr>
          <w:sz w:val="20"/>
        </w:rPr>
      </w:pPr>
      <w:r>
        <w:rPr>
          <w:sz w:val="20"/>
        </w:rPr>
        <w:t>образования и отчетности о ходе ее реализации</w:t>
      </w:r>
    </w:p>
    <w:p w:rsidR="00903641" w:rsidRDefault="00903641">
      <w:pPr>
        <w:pStyle w:val="a3"/>
        <w:spacing w:before="8"/>
      </w:pPr>
    </w:p>
    <w:p w:rsidR="00903641" w:rsidRDefault="00251C3C">
      <w:pPr>
        <w:spacing w:line="259" w:lineRule="auto"/>
        <w:ind w:left="8479" w:right="892" w:hanging="164"/>
        <w:jc w:val="right"/>
      </w:pPr>
      <w:r>
        <w:rPr>
          <w:spacing w:val="-1"/>
        </w:rPr>
        <w:t xml:space="preserve">Утверждаю </w:t>
      </w:r>
      <w:r>
        <w:t>Директор</w:t>
      </w:r>
    </w:p>
    <w:p w:rsidR="00903641" w:rsidRDefault="00251C3C">
      <w:pPr>
        <w:spacing w:before="1"/>
        <w:ind w:right="894"/>
        <w:jc w:val="right"/>
      </w:pPr>
      <w:r>
        <w:t>МУК «</w:t>
      </w:r>
      <w:proofErr w:type="gramStart"/>
      <w:r>
        <w:t>Октябрьский</w:t>
      </w:r>
      <w:proofErr w:type="gramEnd"/>
      <w:r>
        <w:rPr>
          <w:spacing w:val="8"/>
        </w:rPr>
        <w:t xml:space="preserve"> </w:t>
      </w:r>
      <w:r>
        <w:t>КДК»</w:t>
      </w:r>
    </w:p>
    <w:p w:rsidR="00903641" w:rsidRDefault="00903641">
      <w:pPr>
        <w:pStyle w:val="a3"/>
        <w:spacing w:before="5"/>
        <w:rPr>
          <w:sz w:val="18"/>
        </w:rPr>
      </w:pPr>
    </w:p>
    <w:p w:rsidR="00903641" w:rsidRDefault="00251C3C">
      <w:pPr>
        <w:tabs>
          <w:tab w:val="left" w:pos="1987"/>
        </w:tabs>
        <w:spacing w:before="87"/>
        <w:ind w:right="892"/>
        <w:jc w:val="right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Т.А.</w:t>
      </w:r>
      <w:r>
        <w:rPr>
          <w:spacing w:val="2"/>
        </w:rPr>
        <w:t xml:space="preserve"> </w:t>
      </w:r>
      <w:r>
        <w:t>Позднякова</w:t>
      </w:r>
    </w:p>
    <w:p w:rsidR="00903641" w:rsidRDefault="00903641">
      <w:pPr>
        <w:pStyle w:val="a3"/>
        <w:spacing w:before="7"/>
        <w:rPr>
          <w:sz w:val="25"/>
        </w:rPr>
      </w:pPr>
    </w:p>
    <w:p w:rsidR="00903641" w:rsidRDefault="00251C3C">
      <w:pPr>
        <w:tabs>
          <w:tab w:val="left" w:pos="443"/>
          <w:tab w:val="left" w:pos="1869"/>
        </w:tabs>
        <w:ind w:right="895"/>
        <w:jc w:val="right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2020</w:t>
      </w:r>
      <w:r>
        <w:rPr>
          <w:spacing w:val="3"/>
        </w:rPr>
        <w:t xml:space="preserve"> </w:t>
      </w:r>
      <w:r>
        <w:t>г.</w:t>
      </w:r>
    </w:p>
    <w:p w:rsidR="00903641" w:rsidRDefault="00903641">
      <w:pPr>
        <w:pStyle w:val="a3"/>
        <w:spacing w:before="8"/>
        <w:rPr>
          <w:sz w:val="25"/>
        </w:rPr>
      </w:pPr>
    </w:p>
    <w:p w:rsidR="00903641" w:rsidRDefault="00251C3C">
      <w:pPr>
        <w:ind w:left="745" w:right="1443"/>
        <w:jc w:val="center"/>
      </w:pPr>
      <w:r>
        <w:t>ПАСПОРТ</w:t>
      </w:r>
    </w:p>
    <w:p w:rsidR="00903641" w:rsidRDefault="00251C3C">
      <w:pPr>
        <w:spacing w:before="22" w:line="259" w:lineRule="auto"/>
        <w:ind w:left="692" w:right="1443"/>
        <w:jc w:val="center"/>
      </w:pPr>
      <w:r>
        <w:t>ПРОГРАММЫ ЭНЕРГОСБЕРЕЖЕНИЯ И ПОВЫШЕНИЯ ЭНЕРГЕТИЧЕСКОЙ ЭФФЕКТИВНОСТИ</w:t>
      </w:r>
    </w:p>
    <w:p w:rsidR="00903641" w:rsidRDefault="00251C3C">
      <w:pPr>
        <w:spacing w:line="224" w:lineRule="exact"/>
        <w:ind w:left="723" w:right="1443"/>
        <w:jc w:val="center"/>
      </w:pPr>
      <w:r>
        <w:t>Муниципальное учреждение культуры "</w:t>
      </w:r>
      <w:proofErr w:type="gramStart"/>
      <w:r>
        <w:t>Октябрьский</w:t>
      </w:r>
      <w:proofErr w:type="gramEnd"/>
      <w:r>
        <w:t xml:space="preserve"> </w:t>
      </w:r>
      <w:proofErr w:type="spellStart"/>
      <w:r>
        <w:t>культурно-досуговый</w:t>
      </w:r>
      <w:proofErr w:type="spellEnd"/>
    </w:p>
    <w:p w:rsidR="00903641" w:rsidRDefault="00251C3C">
      <w:pPr>
        <w:tabs>
          <w:tab w:val="left" w:pos="3118"/>
          <w:tab w:val="left" w:pos="7227"/>
        </w:tabs>
        <w:spacing w:before="22"/>
        <w:ind w:right="714"/>
        <w:jc w:val="center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комплекс"</w:t>
      </w:r>
      <w:r>
        <w:rPr>
          <w:u w:val="single"/>
        </w:rPr>
        <w:tab/>
      </w:r>
    </w:p>
    <w:p w:rsidR="00903641" w:rsidRDefault="00251C3C">
      <w:pPr>
        <w:spacing w:before="39"/>
        <w:ind w:left="744" w:right="144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организации)</w:t>
      </w:r>
    </w:p>
    <w:p w:rsidR="00903641" w:rsidRDefault="00903641">
      <w:pPr>
        <w:pStyle w:val="a3"/>
        <w:spacing w:before="9"/>
        <w:rPr>
          <w:rFonts w:ascii="Times New Roman"/>
          <w:sz w:val="27"/>
        </w:r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4129"/>
        <w:gridCol w:w="5161"/>
      </w:tblGrid>
      <w:tr w:rsidR="00903641">
        <w:trPr>
          <w:trHeight w:val="999"/>
        </w:trPr>
        <w:tc>
          <w:tcPr>
            <w:tcW w:w="4129" w:type="dxa"/>
          </w:tcPr>
          <w:p w:rsidR="00903641" w:rsidRDefault="00903641">
            <w:pPr>
              <w:pStyle w:val="TableParagraph"/>
              <w:spacing w:before="3"/>
              <w:rPr>
                <w:sz w:val="30"/>
              </w:rPr>
            </w:pPr>
          </w:p>
          <w:p w:rsidR="00903641" w:rsidRDefault="00251C3C">
            <w:pPr>
              <w:pStyle w:val="TableParagraph"/>
              <w:ind w:left="66" w:right="31"/>
              <w:jc w:val="center"/>
              <w:rPr>
                <w:sz w:val="24"/>
              </w:rPr>
            </w:pPr>
            <w:r>
              <w:rPr>
                <w:sz w:val="24"/>
              </w:rPr>
              <w:t>Полное наименование организации</w:t>
            </w:r>
          </w:p>
        </w:tc>
        <w:tc>
          <w:tcPr>
            <w:tcW w:w="5161" w:type="dxa"/>
          </w:tcPr>
          <w:p w:rsidR="00903641" w:rsidRDefault="00251C3C">
            <w:pPr>
              <w:pStyle w:val="TableParagraph"/>
              <w:spacing w:before="197"/>
              <w:ind w:left="37"/>
              <w:rPr>
                <w:sz w:val="24"/>
              </w:rPr>
            </w:pPr>
            <w:r>
              <w:rPr>
                <w:sz w:val="24"/>
              </w:rPr>
              <w:t>Муниципальное учреждение культуры</w:t>
            </w:r>
          </w:p>
          <w:p w:rsidR="00903641" w:rsidRDefault="00251C3C">
            <w:pPr>
              <w:pStyle w:val="TableParagraph"/>
              <w:spacing w:before="27"/>
              <w:ind w:left="37"/>
              <w:rPr>
                <w:sz w:val="24"/>
              </w:rPr>
            </w:pPr>
            <w:r>
              <w:rPr>
                <w:sz w:val="24"/>
              </w:rPr>
              <w:t xml:space="preserve">"Октябрьский </w:t>
            </w:r>
            <w:proofErr w:type="spellStart"/>
            <w:r>
              <w:rPr>
                <w:sz w:val="24"/>
              </w:rPr>
              <w:t>культурно-досуговый</w:t>
            </w:r>
            <w:proofErr w:type="spellEnd"/>
            <w:r>
              <w:rPr>
                <w:sz w:val="24"/>
              </w:rPr>
              <w:t xml:space="preserve"> комплекс"</w:t>
            </w:r>
          </w:p>
        </w:tc>
      </w:tr>
      <w:tr w:rsidR="00903641">
        <w:trPr>
          <w:trHeight w:val="4587"/>
        </w:trPr>
        <w:tc>
          <w:tcPr>
            <w:tcW w:w="4129" w:type="dxa"/>
          </w:tcPr>
          <w:p w:rsidR="00903641" w:rsidRDefault="00903641">
            <w:pPr>
              <w:pStyle w:val="TableParagraph"/>
              <w:rPr>
                <w:sz w:val="26"/>
              </w:rPr>
            </w:pPr>
          </w:p>
          <w:p w:rsidR="00903641" w:rsidRDefault="00903641">
            <w:pPr>
              <w:pStyle w:val="TableParagraph"/>
              <w:rPr>
                <w:sz w:val="26"/>
              </w:rPr>
            </w:pPr>
          </w:p>
          <w:p w:rsidR="00903641" w:rsidRDefault="00903641">
            <w:pPr>
              <w:pStyle w:val="TableParagraph"/>
              <w:rPr>
                <w:sz w:val="26"/>
              </w:rPr>
            </w:pPr>
          </w:p>
          <w:p w:rsidR="00903641" w:rsidRDefault="00903641">
            <w:pPr>
              <w:pStyle w:val="TableParagraph"/>
              <w:rPr>
                <w:sz w:val="26"/>
              </w:rPr>
            </w:pPr>
          </w:p>
          <w:p w:rsidR="00903641" w:rsidRDefault="00903641">
            <w:pPr>
              <w:pStyle w:val="TableParagraph"/>
              <w:rPr>
                <w:sz w:val="26"/>
              </w:rPr>
            </w:pPr>
          </w:p>
          <w:p w:rsidR="00903641" w:rsidRDefault="00903641">
            <w:pPr>
              <w:pStyle w:val="TableParagraph"/>
              <w:rPr>
                <w:sz w:val="26"/>
              </w:rPr>
            </w:pPr>
          </w:p>
          <w:p w:rsidR="00903641" w:rsidRDefault="00903641">
            <w:pPr>
              <w:pStyle w:val="TableParagraph"/>
              <w:spacing w:before="5"/>
              <w:rPr>
                <w:sz w:val="30"/>
              </w:rPr>
            </w:pPr>
          </w:p>
          <w:p w:rsidR="00903641" w:rsidRDefault="00251C3C">
            <w:pPr>
              <w:pStyle w:val="TableParagraph"/>
              <w:ind w:left="69" w:right="31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 разработки программы</w:t>
            </w:r>
          </w:p>
        </w:tc>
        <w:tc>
          <w:tcPr>
            <w:tcW w:w="5161" w:type="dxa"/>
          </w:tcPr>
          <w:p w:rsidR="00903641" w:rsidRDefault="00903641">
            <w:pPr>
              <w:pStyle w:val="TableParagraph"/>
              <w:spacing w:before="7"/>
              <w:rPr>
                <w:sz w:val="28"/>
              </w:rPr>
            </w:pPr>
          </w:p>
          <w:p w:rsidR="00903641" w:rsidRDefault="00251C3C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spacing w:line="264" w:lineRule="auto"/>
              <w:ind w:right="150" w:firstLine="0"/>
              <w:rPr>
                <w:sz w:val="24"/>
              </w:rPr>
            </w:pPr>
            <w:r>
              <w:rPr>
                <w:sz w:val="24"/>
              </w:rPr>
              <w:t xml:space="preserve">Федеральный закон от 23.11.2009 N 261-ФЗ (ред. от 28.12.2013) </w:t>
            </w:r>
            <w:r>
              <w:rPr>
                <w:spacing w:val="-4"/>
                <w:sz w:val="24"/>
              </w:rPr>
              <w:t xml:space="preserve">«Об </w:t>
            </w:r>
            <w:r>
              <w:rPr>
                <w:sz w:val="24"/>
              </w:rPr>
              <w:t>энергосбережении и о повышении энергетической эффективности и о внесении изменений в отдельные законодательные акты Российской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Федерации».</w:t>
            </w:r>
          </w:p>
          <w:p w:rsidR="00903641" w:rsidRDefault="00251C3C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spacing w:line="270" w:lineRule="exact"/>
              <w:ind w:left="297" w:hanging="261"/>
              <w:rPr>
                <w:sz w:val="24"/>
              </w:rPr>
            </w:pPr>
            <w:r>
              <w:rPr>
                <w:sz w:val="24"/>
              </w:rPr>
              <w:t>Приказ Минэнерго России от 30.06.2014 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398</w:t>
            </w:r>
          </w:p>
          <w:p w:rsidR="00903641" w:rsidRDefault="00251C3C">
            <w:pPr>
              <w:pStyle w:val="TableParagraph"/>
              <w:spacing w:before="27" w:line="264" w:lineRule="auto"/>
              <w:ind w:left="37" w:right="52"/>
              <w:rPr>
                <w:sz w:val="24"/>
              </w:rPr>
            </w:pPr>
            <w:r>
              <w:rPr>
                <w:sz w:val="24"/>
              </w:rPr>
              <w:t xml:space="preserve">«Об утверждении требований к форме программ в области энергосбережения и </w:t>
            </w:r>
            <w:r>
              <w:rPr>
                <w:sz w:val="24"/>
              </w:rPr>
              <w:t>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</w:tc>
      </w:tr>
      <w:tr w:rsidR="00903641">
        <w:trPr>
          <w:trHeight w:val="869"/>
        </w:trPr>
        <w:tc>
          <w:tcPr>
            <w:tcW w:w="4129" w:type="dxa"/>
          </w:tcPr>
          <w:p w:rsidR="00903641" w:rsidRDefault="00251C3C">
            <w:pPr>
              <w:pStyle w:val="TableParagraph"/>
              <w:spacing w:before="132" w:line="264" w:lineRule="auto"/>
              <w:ind w:left="327" w:right="28" w:hanging="248"/>
              <w:rPr>
                <w:sz w:val="24"/>
              </w:rPr>
            </w:pPr>
            <w:r>
              <w:rPr>
                <w:sz w:val="24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5161" w:type="dxa"/>
          </w:tcPr>
          <w:p w:rsidR="00903641" w:rsidRDefault="00251C3C">
            <w:pPr>
              <w:pStyle w:val="TableParagraph"/>
              <w:spacing w:before="132"/>
              <w:ind w:left="37"/>
              <w:rPr>
                <w:sz w:val="24"/>
              </w:rPr>
            </w:pPr>
            <w:r>
              <w:rPr>
                <w:sz w:val="24"/>
              </w:rPr>
              <w:t>Муниципальное учреждение культуры</w:t>
            </w:r>
          </w:p>
          <w:p w:rsidR="00903641" w:rsidRDefault="00251C3C">
            <w:pPr>
              <w:pStyle w:val="TableParagraph"/>
              <w:spacing w:before="27"/>
              <w:ind w:left="37"/>
              <w:rPr>
                <w:sz w:val="24"/>
              </w:rPr>
            </w:pPr>
            <w:r>
              <w:rPr>
                <w:sz w:val="24"/>
              </w:rPr>
              <w:t xml:space="preserve">"Октябрьский </w:t>
            </w:r>
            <w:proofErr w:type="spellStart"/>
            <w:r>
              <w:rPr>
                <w:sz w:val="24"/>
              </w:rPr>
              <w:t>культурно-досуговый</w:t>
            </w:r>
            <w:proofErr w:type="spellEnd"/>
            <w:r>
              <w:rPr>
                <w:sz w:val="24"/>
              </w:rPr>
              <w:t xml:space="preserve"> комплекс"</w:t>
            </w:r>
          </w:p>
        </w:tc>
      </w:tr>
      <w:tr w:rsidR="00903641">
        <w:trPr>
          <w:trHeight w:val="679"/>
        </w:trPr>
        <w:tc>
          <w:tcPr>
            <w:tcW w:w="4129" w:type="dxa"/>
          </w:tcPr>
          <w:p w:rsidR="00903641" w:rsidRDefault="00251C3C">
            <w:pPr>
              <w:pStyle w:val="TableParagraph"/>
              <w:spacing w:before="39" w:line="264" w:lineRule="auto"/>
              <w:ind w:left="1485" w:right="85" w:hanging="1342"/>
              <w:rPr>
                <w:sz w:val="24"/>
              </w:rPr>
            </w:pPr>
            <w:r>
              <w:rPr>
                <w:sz w:val="24"/>
              </w:rPr>
              <w:t>Полное наименование разработчиков программы</w:t>
            </w:r>
          </w:p>
        </w:tc>
        <w:tc>
          <w:tcPr>
            <w:tcW w:w="5161" w:type="dxa"/>
          </w:tcPr>
          <w:p w:rsidR="00903641" w:rsidRDefault="00251C3C">
            <w:pPr>
              <w:pStyle w:val="TableParagraph"/>
              <w:spacing w:before="39"/>
              <w:ind w:left="37"/>
              <w:rPr>
                <w:sz w:val="24"/>
              </w:rPr>
            </w:pPr>
            <w:r>
              <w:rPr>
                <w:sz w:val="24"/>
              </w:rPr>
              <w:t>Некоммерческая организация Фонд</w:t>
            </w:r>
          </w:p>
          <w:p w:rsidR="00903641" w:rsidRDefault="00251C3C">
            <w:pPr>
              <w:pStyle w:val="TableParagraph"/>
              <w:spacing w:before="26"/>
              <w:ind w:left="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Энергоэффективность</w:t>
            </w:r>
            <w:proofErr w:type="spellEnd"/>
            <w:r>
              <w:rPr>
                <w:sz w:val="24"/>
              </w:rPr>
              <w:t>»</w:t>
            </w:r>
          </w:p>
        </w:tc>
      </w:tr>
    </w:tbl>
    <w:p w:rsidR="00903641" w:rsidRDefault="00903641">
      <w:pPr>
        <w:rPr>
          <w:sz w:val="24"/>
        </w:rPr>
        <w:sectPr w:rsidR="00903641">
          <w:pgSz w:w="11910" w:h="16840"/>
          <w:pgMar w:top="1060" w:right="742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4129"/>
        <w:gridCol w:w="5161"/>
      </w:tblGrid>
      <w:tr w:rsidR="00903641">
        <w:trPr>
          <w:trHeight w:val="2569"/>
        </w:trPr>
        <w:tc>
          <w:tcPr>
            <w:tcW w:w="4129" w:type="dxa"/>
          </w:tcPr>
          <w:p w:rsidR="00903641" w:rsidRDefault="00903641">
            <w:pPr>
              <w:pStyle w:val="TableParagraph"/>
              <w:rPr>
                <w:sz w:val="26"/>
              </w:rPr>
            </w:pPr>
          </w:p>
          <w:p w:rsidR="00903641" w:rsidRDefault="00903641">
            <w:pPr>
              <w:pStyle w:val="TableParagraph"/>
              <w:rPr>
                <w:sz w:val="26"/>
              </w:rPr>
            </w:pPr>
          </w:p>
          <w:p w:rsidR="00903641" w:rsidRDefault="00903641">
            <w:pPr>
              <w:pStyle w:val="TableParagraph"/>
              <w:rPr>
                <w:sz w:val="26"/>
              </w:rPr>
            </w:pPr>
          </w:p>
          <w:p w:rsidR="00903641" w:rsidRDefault="00251C3C">
            <w:pPr>
              <w:pStyle w:val="TableParagraph"/>
              <w:spacing w:before="229"/>
              <w:ind w:left="69" w:right="29"/>
              <w:jc w:val="center"/>
              <w:rPr>
                <w:sz w:val="24"/>
              </w:rPr>
            </w:pPr>
            <w:r>
              <w:rPr>
                <w:sz w:val="24"/>
              </w:rPr>
              <w:t>Цели программы</w:t>
            </w:r>
          </w:p>
        </w:tc>
        <w:tc>
          <w:tcPr>
            <w:tcW w:w="5161" w:type="dxa"/>
          </w:tcPr>
          <w:p w:rsidR="00903641" w:rsidRDefault="00251C3C">
            <w:pPr>
              <w:pStyle w:val="TableParagraph"/>
              <w:numPr>
                <w:ilvl w:val="0"/>
                <w:numId w:val="3"/>
              </w:numPr>
              <w:tabs>
                <w:tab w:val="left" w:pos="182"/>
              </w:tabs>
              <w:spacing w:before="67" w:line="264" w:lineRule="auto"/>
              <w:ind w:right="261" w:firstLine="0"/>
              <w:rPr>
                <w:sz w:val="24"/>
              </w:rPr>
            </w:pPr>
            <w:r>
              <w:rPr>
                <w:sz w:val="24"/>
              </w:rPr>
              <w:t>Создание экономических и организационных условий для эффективного использования энергоресурсов.</w:t>
            </w:r>
          </w:p>
          <w:p w:rsidR="00903641" w:rsidRDefault="00251C3C">
            <w:pPr>
              <w:pStyle w:val="TableParagraph"/>
              <w:numPr>
                <w:ilvl w:val="0"/>
                <w:numId w:val="3"/>
              </w:numPr>
              <w:tabs>
                <w:tab w:val="left" w:pos="182"/>
              </w:tabs>
              <w:spacing w:line="264" w:lineRule="auto"/>
              <w:ind w:right="29" w:firstLine="0"/>
              <w:rPr>
                <w:sz w:val="24"/>
              </w:rPr>
            </w:pPr>
            <w:r>
              <w:rPr>
                <w:sz w:val="24"/>
              </w:rPr>
              <w:t>Сокращение расходов на оплату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коммунальных </w:t>
            </w:r>
            <w:r>
              <w:rPr>
                <w:spacing w:val="-3"/>
                <w:sz w:val="24"/>
              </w:rPr>
              <w:t>услуг.</w:t>
            </w:r>
          </w:p>
          <w:p w:rsidR="00903641" w:rsidRDefault="00251C3C">
            <w:pPr>
              <w:pStyle w:val="TableParagraph"/>
              <w:numPr>
                <w:ilvl w:val="0"/>
                <w:numId w:val="3"/>
              </w:numPr>
              <w:tabs>
                <w:tab w:val="left" w:pos="182"/>
              </w:tabs>
              <w:spacing w:line="264" w:lineRule="auto"/>
              <w:ind w:right="510" w:firstLine="0"/>
              <w:rPr>
                <w:sz w:val="24"/>
              </w:rPr>
            </w:pPr>
            <w:r>
              <w:rPr>
                <w:sz w:val="24"/>
              </w:rPr>
              <w:t>Поддержание комфортного режима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внутри здания для улучшения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903641" w:rsidRDefault="00251C3C">
            <w:pPr>
              <w:pStyle w:val="TableParagraph"/>
              <w:spacing w:line="274" w:lineRule="exact"/>
              <w:ind w:left="37"/>
              <w:rPr>
                <w:sz w:val="24"/>
              </w:rPr>
            </w:pPr>
            <w:r>
              <w:rPr>
                <w:sz w:val="24"/>
              </w:rPr>
              <w:t>жизнедеятельности.</w:t>
            </w:r>
          </w:p>
        </w:tc>
      </w:tr>
      <w:tr w:rsidR="00903641">
        <w:trPr>
          <w:trHeight w:val="1070"/>
        </w:trPr>
        <w:tc>
          <w:tcPr>
            <w:tcW w:w="4129" w:type="dxa"/>
          </w:tcPr>
          <w:p w:rsidR="00903641" w:rsidRDefault="00903641">
            <w:pPr>
              <w:pStyle w:val="TableParagraph"/>
              <w:spacing w:before="8"/>
              <w:rPr>
                <w:sz w:val="32"/>
              </w:rPr>
            </w:pPr>
          </w:p>
          <w:p w:rsidR="00903641" w:rsidRDefault="00251C3C">
            <w:pPr>
              <w:pStyle w:val="TableParagraph"/>
              <w:ind w:left="69" w:right="27"/>
              <w:jc w:val="center"/>
              <w:rPr>
                <w:sz w:val="24"/>
              </w:rPr>
            </w:pPr>
            <w:r>
              <w:rPr>
                <w:sz w:val="24"/>
              </w:rPr>
              <w:t>Задачи программы</w:t>
            </w:r>
          </w:p>
        </w:tc>
        <w:tc>
          <w:tcPr>
            <w:tcW w:w="5161" w:type="dxa"/>
          </w:tcPr>
          <w:p w:rsidR="00903641" w:rsidRDefault="00251C3C">
            <w:pPr>
              <w:pStyle w:val="TableParagraph"/>
              <w:spacing w:before="74" w:line="264" w:lineRule="auto"/>
              <w:ind w:left="37" w:right="527"/>
              <w:rPr>
                <w:sz w:val="24"/>
              </w:rPr>
            </w:pPr>
            <w:r>
              <w:rPr>
                <w:sz w:val="24"/>
              </w:rPr>
              <w:t>Провести энергосберегающие мероприятия; оптимизировать потребление тепловой и электроэнергии, холодной воды</w:t>
            </w:r>
          </w:p>
        </w:tc>
      </w:tr>
      <w:tr w:rsidR="00903641">
        <w:trPr>
          <w:trHeight w:val="3426"/>
        </w:trPr>
        <w:tc>
          <w:tcPr>
            <w:tcW w:w="4129" w:type="dxa"/>
          </w:tcPr>
          <w:p w:rsidR="00903641" w:rsidRDefault="00903641">
            <w:pPr>
              <w:pStyle w:val="TableParagraph"/>
              <w:rPr>
                <w:sz w:val="26"/>
              </w:rPr>
            </w:pPr>
          </w:p>
          <w:p w:rsidR="00903641" w:rsidRDefault="00903641">
            <w:pPr>
              <w:pStyle w:val="TableParagraph"/>
              <w:rPr>
                <w:sz w:val="26"/>
              </w:rPr>
            </w:pPr>
          </w:p>
          <w:p w:rsidR="00903641" w:rsidRDefault="00903641">
            <w:pPr>
              <w:pStyle w:val="TableParagraph"/>
              <w:rPr>
                <w:sz w:val="26"/>
              </w:rPr>
            </w:pPr>
          </w:p>
          <w:p w:rsidR="00903641" w:rsidRDefault="00903641">
            <w:pPr>
              <w:pStyle w:val="TableParagraph"/>
              <w:rPr>
                <w:sz w:val="26"/>
              </w:rPr>
            </w:pPr>
          </w:p>
          <w:p w:rsidR="00903641" w:rsidRDefault="00903641">
            <w:pPr>
              <w:pStyle w:val="TableParagraph"/>
              <w:spacing w:before="3"/>
              <w:rPr>
                <w:sz w:val="31"/>
              </w:rPr>
            </w:pPr>
          </w:p>
          <w:p w:rsidR="00903641" w:rsidRDefault="00251C3C">
            <w:pPr>
              <w:pStyle w:val="TableParagraph"/>
              <w:ind w:left="69" w:right="31"/>
              <w:jc w:val="center"/>
              <w:rPr>
                <w:sz w:val="24"/>
              </w:rPr>
            </w:pPr>
            <w:r>
              <w:rPr>
                <w:sz w:val="24"/>
              </w:rPr>
              <w:t>Целевые показатели программы</w:t>
            </w:r>
          </w:p>
        </w:tc>
        <w:tc>
          <w:tcPr>
            <w:tcW w:w="5161" w:type="dxa"/>
          </w:tcPr>
          <w:p w:rsidR="00903641" w:rsidRDefault="00251C3C">
            <w:pPr>
              <w:pStyle w:val="TableParagraph"/>
              <w:spacing w:before="195" w:line="264" w:lineRule="auto"/>
              <w:ind w:left="37" w:right="480"/>
              <w:rPr>
                <w:sz w:val="24"/>
              </w:rPr>
            </w:pPr>
            <w:r>
              <w:rPr>
                <w:sz w:val="24"/>
              </w:rPr>
              <w:t>Целевые показатели рассчитываются в соответствии с Методикой расчета значений целевых показателей в области</w:t>
            </w:r>
          </w:p>
          <w:p w:rsidR="00903641" w:rsidRDefault="00251C3C">
            <w:pPr>
              <w:pStyle w:val="TableParagraph"/>
              <w:spacing w:line="264" w:lineRule="auto"/>
              <w:ind w:left="37" w:right="-19"/>
              <w:rPr>
                <w:sz w:val="24"/>
              </w:rPr>
            </w:pPr>
            <w:r>
              <w:rPr>
                <w:sz w:val="24"/>
              </w:rPr>
              <w:t>энергосбережения и повышения энергетической эффективности, в том числе в сопоставимых условиях, утвержденной приказом Министерства Энергетики Россий</w:t>
            </w:r>
            <w:r>
              <w:rPr>
                <w:sz w:val="24"/>
              </w:rPr>
              <w:t>ской Федерации от 30 июня 2014 г. № 399 (зарегистрирован в Министерстве юстиции Российской Федерации 28 июля 2014 г., регистрационный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33293)</w:t>
            </w:r>
          </w:p>
        </w:tc>
      </w:tr>
      <w:tr w:rsidR="00903641">
        <w:trPr>
          <w:trHeight w:val="360"/>
        </w:trPr>
        <w:tc>
          <w:tcPr>
            <w:tcW w:w="4129" w:type="dxa"/>
          </w:tcPr>
          <w:p w:rsidR="00903641" w:rsidRDefault="00251C3C">
            <w:pPr>
              <w:pStyle w:val="TableParagraph"/>
              <w:spacing w:before="22"/>
              <w:ind w:left="69" w:right="29"/>
              <w:jc w:val="center"/>
              <w:rPr>
                <w:sz w:val="24"/>
              </w:rPr>
            </w:pPr>
            <w:r>
              <w:rPr>
                <w:sz w:val="24"/>
              </w:rPr>
              <w:t>Сроки реализации программы</w:t>
            </w:r>
          </w:p>
        </w:tc>
        <w:tc>
          <w:tcPr>
            <w:tcW w:w="5161" w:type="dxa"/>
          </w:tcPr>
          <w:p w:rsidR="00903641" w:rsidRDefault="00251C3C"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sz w:val="24"/>
              </w:rPr>
              <w:t>2021-2023 годы</w:t>
            </w:r>
          </w:p>
        </w:tc>
      </w:tr>
      <w:tr w:rsidR="00903641">
        <w:trPr>
          <w:trHeight w:val="579"/>
        </w:trPr>
        <w:tc>
          <w:tcPr>
            <w:tcW w:w="4129" w:type="dxa"/>
            <w:vMerge w:val="restart"/>
          </w:tcPr>
          <w:p w:rsidR="00903641" w:rsidRDefault="00903641">
            <w:pPr>
              <w:pStyle w:val="TableParagraph"/>
              <w:rPr>
                <w:sz w:val="26"/>
              </w:rPr>
            </w:pPr>
          </w:p>
          <w:p w:rsidR="00903641" w:rsidRDefault="00251C3C">
            <w:pPr>
              <w:pStyle w:val="TableParagraph"/>
              <w:spacing w:before="152" w:line="264" w:lineRule="auto"/>
              <w:ind w:left="195" w:right="138" w:firstLine="91"/>
              <w:rPr>
                <w:sz w:val="24"/>
              </w:rPr>
            </w:pPr>
            <w:r>
              <w:rPr>
                <w:sz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5161" w:type="dxa"/>
            <w:tcBorders>
              <w:bottom w:val="nil"/>
            </w:tcBorders>
          </w:tcPr>
          <w:p w:rsidR="00903641" w:rsidRDefault="00251C3C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Бюджетные средства* - 144 тыс. руб., в том</w:t>
            </w:r>
          </w:p>
          <w:p w:rsidR="00903641" w:rsidRDefault="00251C3C">
            <w:pPr>
              <w:pStyle w:val="TableParagraph"/>
              <w:spacing w:before="26" w:line="269" w:lineRule="exact"/>
              <w:ind w:left="37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>:</w:t>
            </w:r>
          </w:p>
        </w:tc>
      </w:tr>
      <w:tr w:rsidR="00903641">
        <w:trPr>
          <w:trHeight w:val="268"/>
        </w:trPr>
        <w:tc>
          <w:tcPr>
            <w:tcW w:w="4129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5161" w:type="dxa"/>
            <w:tcBorders>
              <w:top w:val="nil"/>
              <w:bottom w:val="nil"/>
            </w:tcBorders>
          </w:tcPr>
          <w:p w:rsidR="00903641" w:rsidRDefault="00251C3C">
            <w:pPr>
              <w:pStyle w:val="TableParagraph"/>
              <w:spacing w:line="248" w:lineRule="exact"/>
              <w:ind w:left="37"/>
              <w:rPr>
                <w:sz w:val="24"/>
              </w:rPr>
            </w:pPr>
            <w:r>
              <w:rPr>
                <w:sz w:val="24"/>
              </w:rPr>
              <w:t>2021 год – 48,1 тыс. руб.;</w:t>
            </w:r>
          </w:p>
        </w:tc>
      </w:tr>
      <w:tr w:rsidR="00903641">
        <w:trPr>
          <w:trHeight w:val="263"/>
        </w:trPr>
        <w:tc>
          <w:tcPr>
            <w:tcW w:w="4129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5161" w:type="dxa"/>
            <w:tcBorders>
              <w:top w:val="nil"/>
              <w:bottom w:val="nil"/>
            </w:tcBorders>
          </w:tcPr>
          <w:p w:rsidR="00903641" w:rsidRDefault="00251C3C">
            <w:pPr>
              <w:pStyle w:val="TableParagraph"/>
              <w:spacing w:line="243" w:lineRule="exact"/>
              <w:ind w:left="37"/>
              <w:rPr>
                <w:sz w:val="24"/>
              </w:rPr>
            </w:pPr>
            <w:r>
              <w:rPr>
                <w:sz w:val="24"/>
              </w:rPr>
              <w:t>2022 год – 48,1 тыс. руб.;</w:t>
            </w:r>
          </w:p>
        </w:tc>
      </w:tr>
      <w:tr w:rsidR="00903641">
        <w:trPr>
          <w:trHeight w:val="275"/>
        </w:trPr>
        <w:tc>
          <w:tcPr>
            <w:tcW w:w="4129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5161" w:type="dxa"/>
            <w:tcBorders>
              <w:top w:val="nil"/>
            </w:tcBorders>
          </w:tcPr>
          <w:p w:rsidR="00903641" w:rsidRDefault="00251C3C">
            <w:pPr>
              <w:pStyle w:val="TableParagraph"/>
              <w:spacing w:line="256" w:lineRule="exact"/>
              <w:ind w:left="37"/>
              <w:rPr>
                <w:sz w:val="24"/>
              </w:rPr>
            </w:pPr>
            <w:r>
              <w:rPr>
                <w:sz w:val="24"/>
              </w:rPr>
              <w:t>2023 год – 48,1 тыс. руб.;</w:t>
            </w:r>
          </w:p>
        </w:tc>
      </w:tr>
      <w:tr w:rsidR="00903641">
        <w:trPr>
          <w:trHeight w:val="1318"/>
        </w:trPr>
        <w:tc>
          <w:tcPr>
            <w:tcW w:w="4129" w:type="dxa"/>
          </w:tcPr>
          <w:p w:rsidR="00903641" w:rsidRDefault="00903641">
            <w:pPr>
              <w:pStyle w:val="TableParagraph"/>
              <w:spacing w:before="5"/>
              <w:rPr>
                <w:sz w:val="30"/>
              </w:rPr>
            </w:pPr>
          </w:p>
          <w:p w:rsidR="00903641" w:rsidRDefault="00251C3C">
            <w:pPr>
              <w:pStyle w:val="TableParagraph"/>
              <w:spacing w:line="264" w:lineRule="auto"/>
              <w:ind w:left="1485" w:right="28" w:hanging="1347"/>
              <w:rPr>
                <w:sz w:val="24"/>
              </w:rPr>
            </w:pPr>
            <w:r>
              <w:rPr>
                <w:sz w:val="24"/>
              </w:rPr>
              <w:t>Планируемые результаты реализации программы</w:t>
            </w:r>
          </w:p>
        </w:tc>
        <w:tc>
          <w:tcPr>
            <w:tcW w:w="5161" w:type="dxa"/>
          </w:tcPr>
          <w:p w:rsidR="00903641" w:rsidRDefault="00251C3C">
            <w:pPr>
              <w:pStyle w:val="TableParagraph"/>
              <w:spacing w:before="199" w:line="264" w:lineRule="auto"/>
              <w:ind w:left="37" w:right="-13"/>
              <w:rPr>
                <w:sz w:val="24"/>
              </w:rPr>
            </w:pPr>
            <w:r>
              <w:rPr>
                <w:sz w:val="24"/>
              </w:rPr>
              <w:t>Снижение расходов бюджета на оплату коммунальных услуг, потребляемых объектом на сумму 45 тыс. рублей за период 2021-2023 гг.</w:t>
            </w:r>
          </w:p>
        </w:tc>
      </w:tr>
    </w:tbl>
    <w:p w:rsidR="00903641" w:rsidRDefault="00251C3C">
      <w:pPr>
        <w:pStyle w:val="a3"/>
        <w:spacing w:line="253" w:lineRule="exact"/>
        <w:ind w:left="178"/>
        <w:rPr>
          <w:rFonts w:ascii="Times New Roman" w:hAnsi="Times New Roman"/>
        </w:rPr>
      </w:pPr>
      <w:r>
        <w:rPr>
          <w:rFonts w:ascii="Times New Roman" w:hAnsi="Times New Roman"/>
        </w:rPr>
        <w:t>*При условии выделения средств из областного бюджета</w:t>
      </w:r>
    </w:p>
    <w:p w:rsidR="00903641" w:rsidRDefault="00903641">
      <w:pPr>
        <w:spacing w:line="253" w:lineRule="exact"/>
        <w:rPr>
          <w:rFonts w:ascii="Times New Roman" w:hAnsi="Times New Roman"/>
        </w:rPr>
        <w:sectPr w:rsidR="00903641">
          <w:pgSz w:w="11910" w:h="16840"/>
          <w:pgMar w:top="1060" w:right="742" w:bottom="280" w:left="880" w:header="720" w:footer="720" w:gutter="0"/>
          <w:cols w:space="720"/>
        </w:sectPr>
      </w:pPr>
    </w:p>
    <w:p w:rsidR="00903641" w:rsidRDefault="00251C3C">
      <w:pPr>
        <w:spacing w:before="79"/>
        <w:ind w:left="5875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  <w:lastRenderedPageBreak/>
        <w:t>Приложение № 2</w:t>
      </w:r>
    </w:p>
    <w:p w:rsidR="00903641" w:rsidRDefault="00251C3C">
      <w:pPr>
        <w:spacing w:before="21" w:line="273" w:lineRule="auto"/>
        <w:ind w:left="5875" w:right="902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  <w:t>к требованиям к форме программы в области энергосбережения и повышения энергетической эффективности организаций с участием</w:t>
      </w:r>
    </w:p>
    <w:p w:rsidR="00903641" w:rsidRDefault="00251C3C">
      <w:pPr>
        <w:spacing w:line="273" w:lineRule="auto"/>
        <w:ind w:left="5875" w:right="1914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  <w:t>государства и муниципального образования и отчетности о ходе ее реализации</w:t>
      </w:r>
    </w:p>
    <w:p w:rsidR="00903641" w:rsidRDefault="00903641">
      <w:pPr>
        <w:pStyle w:val="a3"/>
        <w:spacing w:before="3"/>
        <w:rPr>
          <w:rFonts w:ascii="Times New Roman"/>
          <w:sz w:val="29"/>
        </w:rPr>
      </w:pPr>
    </w:p>
    <w:p w:rsidR="00903641" w:rsidRDefault="00251C3C">
      <w:pPr>
        <w:spacing w:before="99"/>
        <w:ind w:left="226" w:right="1443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w w:val="105"/>
          <w:sz w:val="17"/>
        </w:rPr>
        <w:t>СВЕДЕНИЯ</w:t>
      </w:r>
    </w:p>
    <w:p w:rsidR="00903641" w:rsidRDefault="00251C3C">
      <w:pPr>
        <w:spacing w:before="28" w:line="273" w:lineRule="auto"/>
        <w:ind w:right="1223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w w:val="105"/>
          <w:sz w:val="17"/>
        </w:rPr>
        <w:t>О ЦЕЛЕВЫХ ПОКАЗАТЕЛЯХ ПРОГРАММЫ ЭНЕРГОСБЕРЕЖЕНИЯ</w:t>
      </w:r>
      <w:r>
        <w:rPr>
          <w:rFonts w:ascii="Times New Roman" w:hAnsi="Times New Roman"/>
          <w:w w:val="105"/>
          <w:sz w:val="17"/>
        </w:rPr>
        <w:t xml:space="preserve"> И ПОВЫШЕНИЯ ЭНЕРГЕТИЧЕСКОЙ ЭФФЕКТИВНОСТИ</w:t>
      </w:r>
    </w:p>
    <w:p w:rsidR="00903641" w:rsidRDefault="00903641">
      <w:pPr>
        <w:pStyle w:val="a3"/>
        <w:rPr>
          <w:rFonts w:ascii="Times New Roman"/>
          <w:sz w:val="17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6"/>
        <w:gridCol w:w="2218"/>
        <w:gridCol w:w="1041"/>
        <w:gridCol w:w="1021"/>
        <w:gridCol w:w="1025"/>
        <w:gridCol w:w="1025"/>
        <w:gridCol w:w="1026"/>
        <w:gridCol w:w="1025"/>
      </w:tblGrid>
      <w:tr w:rsidR="00903641">
        <w:trPr>
          <w:trHeight w:val="200"/>
        </w:trPr>
        <w:tc>
          <w:tcPr>
            <w:tcW w:w="406" w:type="dxa"/>
            <w:vMerge w:val="restart"/>
          </w:tcPr>
          <w:p w:rsidR="00903641" w:rsidRDefault="00251C3C">
            <w:pPr>
              <w:pStyle w:val="TableParagraph"/>
              <w:spacing w:before="6"/>
              <w:ind w:left="126"/>
              <w:rPr>
                <w:sz w:val="16"/>
              </w:rPr>
            </w:pPr>
            <w:r>
              <w:rPr>
                <w:w w:val="102"/>
                <w:sz w:val="16"/>
              </w:rPr>
              <w:t>№</w:t>
            </w:r>
          </w:p>
          <w:p w:rsidR="00903641" w:rsidRDefault="00251C3C">
            <w:pPr>
              <w:pStyle w:val="TableParagraph"/>
              <w:spacing w:before="22"/>
              <w:ind w:left="95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п</w:t>
            </w:r>
            <w:proofErr w:type="spellEnd"/>
            <w:proofErr w:type="gram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п</w:t>
            </w:r>
            <w:proofErr w:type="spellEnd"/>
          </w:p>
        </w:tc>
        <w:tc>
          <w:tcPr>
            <w:tcW w:w="2218" w:type="dxa"/>
            <w:vMerge w:val="restart"/>
          </w:tcPr>
          <w:p w:rsidR="00903641" w:rsidRDefault="00251C3C">
            <w:pPr>
              <w:pStyle w:val="TableParagraph"/>
              <w:spacing w:before="6"/>
              <w:ind w:left="198" w:right="183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показателя</w:t>
            </w:r>
          </w:p>
          <w:p w:rsidR="00903641" w:rsidRDefault="00251C3C">
            <w:pPr>
              <w:pStyle w:val="TableParagraph"/>
              <w:spacing w:before="22"/>
              <w:ind w:left="198" w:right="183"/>
              <w:jc w:val="center"/>
              <w:rPr>
                <w:sz w:val="16"/>
              </w:rPr>
            </w:pPr>
            <w:r>
              <w:rPr>
                <w:sz w:val="16"/>
              </w:rPr>
              <w:t>программы</w:t>
            </w:r>
          </w:p>
        </w:tc>
        <w:tc>
          <w:tcPr>
            <w:tcW w:w="1041" w:type="dxa"/>
            <w:vMerge w:val="restart"/>
          </w:tcPr>
          <w:p w:rsidR="00903641" w:rsidRDefault="00251C3C">
            <w:pPr>
              <w:pStyle w:val="TableParagraph"/>
              <w:spacing w:before="6"/>
              <w:ind w:left="217"/>
              <w:rPr>
                <w:sz w:val="16"/>
              </w:rPr>
            </w:pPr>
            <w:r>
              <w:rPr>
                <w:sz w:val="16"/>
              </w:rPr>
              <w:t>Единица</w:t>
            </w:r>
          </w:p>
          <w:p w:rsidR="00903641" w:rsidRDefault="00251C3C">
            <w:pPr>
              <w:pStyle w:val="TableParagraph"/>
              <w:spacing w:before="22"/>
              <w:ind w:left="157"/>
              <w:rPr>
                <w:sz w:val="16"/>
              </w:rPr>
            </w:pPr>
            <w:r>
              <w:rPr>
                <w:sz w:val="16"/>
              </w:rPr>
              <w:t>измерения</w:t>
            </w:r>
          </w:p>
        </w:tc>
        <w:tc>
          <w:tcPr>
            <w:tcW w:w="5122" w:type="dxa"/>
            <w:gridSpan w:val="5"/>
          </w:tcPr>
          <w:p w:rsidR="00903641" w:rsidRDefault="00251C3C">
            <w:pPr>
              <w:pStyle w:val="TableParagraph"/>
              <w:spacing w:before="6" w:line="175" w:lineRule="exact"/>
              <w:ind w:left="732"/>
              <w:rPr>
                <w:sz w:val="16"/>
              </w:rPr>
            </w:pPr>
            <w:r>
              <w:rPr>
                <w:sz w:val="16"/>
              </w:rPr>
              <w:t>Плановые значения целевых показателей программы</w:t>
            </w:r>
          </w:p>
        </w:tc>
      </w:tr>
      <w:tr w:rsidR="00903641">
        <w:trPr>
          <w:trHeight w:val="200"/>
        </w:trPr>
        <w:tc>
          <w:tcPr>
            <w:tcW w:w="406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1041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</w:tcPr>
          <w:p w:rsidR="00903641" w:rsidRDefault="00251C3C">
            <w:pPr>
              <w:pStyle w:val="TableParagraph"/>
              <w:spacing w:before="8" w:line="172" w:lineRule="exact"/>
              <w:ind w:left="263" w:right="237"/>
              <w:jc w:val="center"/>
              <w:rPr>
                <w:sz w:val="16"/>
              </w:rPr>
            </w:pPr>
            <w:r>
              <w:rPr>
                <w:sz w:val="16"/>
              </w:rPr>
              <w:t>2019 г.</w:t>
            </w:r>
          </w:p>
        </w:tc>
        <w:tc>
          <w:tcPr>
            <w:tcW w:w="1025" w:type="dxa"/>
          </w:tcPr>
          <w:p w:rsidR="00903641" w:rsidRDefault="00251C3C">
            <w:pPr>
              <w:pStyle w:val="TableParagraph"/>
              <w:spacing w:before="8" w:line="172" w:lineRule="exact"/>
              <w:ind w:left="266" w:right="235"/>
              <w:jc w:val="center"/>
              <w:rPr>
                <w:sz w:val="16"/>
              </w:rPr>
            </w:pPr>
            <w:r>
              <w:rPr>
                <w:sz w:val="16"/>
              </w:rPr>
              <w:t>2020 г.</w:t>
            </w:r>
          </w:p>
        </w:tc>
        <w:tc>
          <w:tcPr>
            <w:tcW w:w="1025" w:type="dxa"/>
          </w:tcPr>
          <w:p w:rsidR="00903641" w:rsidRDefault="00251C3C">
            <w:pPr>
              <w:pStyle w:val="TableParagraph"/>
              <w:spacing w:before="8" w:line="172" w:lineRule="exact"/>
              <w:ind w:left="266" w:right="236"/>
              <w:jc w:val="center"/>
              <w:rPr>
                <w:sz w:val="16"/>
              </w:rPr>
            </w:pPr>
            <w:r>
              <w:rPr>
                <w:sz w:val="16"/>
              </w:rPr>
              <w:t>2021 г.</w:t>
            </w:r>
          </w:p>
        </w:tc>
        <w:tc>
          <w:tcPr>
            <w:tcW w:w="1026" w:type="dxa"/>
          </w:tcPr>
          <w:p w:rsidR="00903641" w:rsidRDefault="00251C3C">
            <w:pPr>
              <w:pStyle w:val="TableParagraph"/>
              <w:spacing w:before="8" w:line="172" w:lineRule="exact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2022 г.</w:t>
            </w:r>
          </w:p>
        </w:tc>
        <w:tc>
          <w:tcPr>
            <w:tcW w:w="1025" w:type="dxa"/>
          </w:tcPr>
          <w:p w:rsidR="00903641" w:rsidRDefault="00251C3C">
            <w:pPr>
              <w:pStyle w:val="TableParagraph"/>
              <w:spacing w:before="8" w:line="172" w:lineRule="exact"/>
              <w:ind w:left="265" w:right="236"/>
              <w:jc w:val="center"/>
              <w:rPr>
                <w:sz w:val="16"/>
              </w:rPr>
            </w:pPr>
            <w:r>
              <w:rPr>
                <w:sz w:val="16"/>
              </w:rPr>
              <w:t>2023 г.</w:t>
            </w:r>
          </w:p>
        </w:tc>
      </w:tr>
      <w:tr w:rsidR="00903641">
        <w:trPr>
          <w:trHeight w:val="201"/>
        </w:trPr>
        <w:tc>
          <w:tcPr>
            <w:tcW w:w="406" w:type="dxa"/>
          </w:tcPr>
          <w:p w:rsidR="00903641" w:rsidRDefault="00251C3C">
            <w:pPr>
              <w:pStyle w:val="TableParagraph"/>
              <w:spacing w:before="6" w:line="175" w:lineRule="exact"/>
              <w:ind w:left="3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2218" w:type="dxa"/>
          </w:tcPr>
          <w:p w:rsidR="00903641" w:rsidRDefault="00251C3C">
            <w:pPr>
              <w:pStyle w:val="TableParagraph"/>
              <w:spacing w:before="6" w:line="175" w:lineRule="exact"/>
              <w:ind w:left="3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1041" w:type="dxa"/>
          </w:tcPr>
          <w:p w:rsidR="00903641" w:rsidRDefault="00251C3C">
            <w:pPr>
              <w:pStyle w:val="TableParagraph"/>
              <w:spacing w:before="6" w:line="175" w:lineRule="exact"/>
              <w:ind w:left="2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1021" w:type="dxa"/>
          </w:tcPr>
          <w:p w:rsidR="00903641" w:rsidRDefault="00251C3C">
            <w:pPr>
              <w:pStyle w:val="TableParagraph"/>
              <w:spacing w:before="6" w:line="175" w:lineRule="exact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1025" w:type="dxa"/>
          </w:tcPr>
          <w:p w:rsidR="00903641" w:rsidRDefault="00251C3C">
            <w:pPr>
              <w:pStyle w:val="TableParagraph"/>
              <w:spacing w:before="6" w:line="175" w:lineRule="exact"/>
              <w:ind w:left="3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1025" w:type="dxa"/>
          </w:tcPr>
          <w:p w:rsidR="00903641" w:rsidRDefault="00251C3C">
            <w:pPr>
              <w:pStyle w:val="TableParagraph"/>
              <w:spacing w:before="6" w:line="175" w:lineRule="exact"/>
              <w:ind w:left="3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1026" w:type="dxa"/>
          </w:tcPr>
          <w:p w:rsidR="00903641" w:rsidRDefault="00251C3C">
            <w:pPr>
              <w:pStyle w:val="TableParagraph"/>
              <w:spacing w:before="6" w:line="175" w:lineRule="exact"/>
              <w:ind w:left="3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1025" w:type="dxa"/>
          </w:tcPr>
          <w:p w:rsidR="00903641" w:rsidRDefault="00251C3C">
            <w:pPr>
              <w:pStyle w:val="TableParagraph"/>
              <w:spacing w:before="6" w:line="175" w:lineRule="exact"/>
              <w:ind w:left="2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</w:tr>
      <w:tr w:rsidR="00903641">
        <w:trPr>
          <w:trHeight w:val="1082"/>
        </w:trPr>
        <w:tc>
          <w:tcPr>
            <w:tcW w:w="406" w:type="dxa"/>
          </w:tcPr>
          <w:p w:rsidR="00903641" w:rsidRDefault="00903641">
            <w:pPr>
              <w:pStyle w:val="TableParagraph"/>
              <w:rPr>
                <w:sz w:val="18"/>
              </w:rPr>
            </w:pPr>
          </w:p>
          <w:p w:rsidR="00903641" w:rsidRDefault="00903641">
            <w:pPr>
              <w:pStyle w:val="TableParagraph"/>
              <w:spacing w:before="10"/>
              <w:rPr>
                <w:sz w:val="20"/>
              </w:rPr>
            </w:pPr>
          </w:p>
          <w:p w:rsidR="00903641" w:rsidRDefault="00251C3C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2218" w:type="dxa"/>
          </w:tcPr>
          <w:p w:rsidR="00903641" w:rsidRDefault="00251C3C">
            <w:pPr>
              <w:pStyle w:val="TableParagraph"/>
              <w:spacing w:before="37" w:line="268" w:lineRule="auto"/>
              <w:ind w:left="30"/>
              <w:rPr>
                <w:sz w:val="16"/>
              </w:rPr>
            </w:pPr>
            <w:r>
              <w:rPr>
                <w:sz w:val="16"/>
              </w:rPr>
              <w:t xml:space="preserve">Удельный расход тепловой энергии, приведенный </w:t>
            </w:r>
            <w:proofErr w:type="gramStart"/>
            <w:r>
              <w:rPr>
                <w:sz w:val="16"/>
              </w:rPr>
              <w:t>к</w:t>
            </w:r>
            <w:proofErr w:type="gramEnd"/>
          </w:p>
          <w:p w:rsidR="00903641" w:rsidRDefault="00251C3C">
            <w:pPr>
              <w:pStyle w:val="TableParagraph"/>
              <w:spacing w:before="1" w:line="268" w:lineRule="auto"/>
              <w:ind w:left="30"/>
              <w:rPr>
                <w:sz w:val="16"/>
              </w:rPr>
            </w:pPr>
            <w:r>
              <w:rPr>
                <w:sz w:val="16"/>
              </w:rPr>
              <w:t>сопоставимым условиям этажности и</w:t>
            </w:r>
          </w:p>
          <w:p w:rsidR="00903641" w:rsidRDefault="00251C3C">
            <w:pPr>
              <w:pStyle w:val="TableParagraph"/>
              <w:spacing w:before="1"/>
              <w:ind w:left="30"/>
              <w:rPr>
                <w:sz w:val="16"/>
              </w:rPr>
            </w:pPr>
            <w:r>
              <w:rPr>
                <w:sz w:val="16"/>
              </w:rPr>
              <w:t>режима работы зданий</w:t>
            </w:r>
          </w:p>
        </w:tc>
        <w:tc>
          <w:tcPr>
            <w:tcW w:w="1041" w:type="dxa"/>
          </w:tcPr>
          <w:p w:rsidR="00903641" w:rsidRDefault="00903641">
            <w:pPr>
              <w:pStyle w:val="TableParagraph"/>
              <w:rPr>
                <w:sz w:val="18"/>
              </w:rPr>
            </w:pPr>
          </w:p>
          <w:p w:rsidR="00903641" w:rsidRDefault="00251C3C">
            <w:pPr>
              <w:pStyle w:val="TableParagraph"/>
              <w:spacing w:before="140" w:line="268" w:lineRule="auto"/>
              <w:ind w:left="68" w:right="48" w:firstLine="144"/>
              <w:rPr>
                <w:sz w:val="16"/>
              </w:rPr>
            </w:pPr>
            <w:r>
              <w:rPr>
                <w:sz w:val="16"/>
              </w:rPr>
              <w:t xml:space="preserve">Вт·ч/(кв. </w:t>
            </w:r>
            <w:proofErr w:type="spellStart"/>
            <w:r>
              <w:rPr>
                <w:sz w:val="16"/>
              </w:rPr>
              <w:t>м</w:t>
            </w:r>
            <w:proofErr w:type="gramStart"/>
            <w:r>
              <w:rPr>
                <w:sz w:val="16"/>
              </w:rPr>
              <w:t>×°С</w:t>
            </w:r>
            <w:proofErr w:type="gramEnd"/>
            <w:r>
              <w:rPr>
                <w:sz w:val="16"/>
              </w:rPr>
              <w:t>×сутки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1021" w:type="dxa"/>
          </w:tcPr>
          <w:p w:rsidR="00903641" w:rsidRDefault="00903641">
            <w:pPr>
              <w:pStyle w:val="TableParagraph"/>
              <w:rPr>
                <w:sz w:val="18"/>
              </w:rPr>
            </w:pPr>
          </w:p>
          <w:p w:rsidR="00903641" w:rsidRDefault="00903641">
            <w:pPr>
              <w:pStyle w:val="TableParagraph"/>
              <w:spacing w:before="10"/>
              <w:rPr>
                <w:sz w:val="20"/>
              </w:rPr>
            </w:pPr>
          </w:p>
          <w:p w:rsidR="00903641" w:rsidRDefault="00251C3C">
            <w:pPr>
              <w:pStyle w:val="TableParagraph"/>
              <w:spacing w:before="1"/>
              <w:ind w:left="263" w:right="234"/>
              <w:jc w:val="center"/>
              <w:rPr>
                <w:sz w:val="16"/>
              </w:rPr>
            </w:pPr>
            <w:r>
              <w:rPr>
                <w:sz w:val="16"/>
              </w:rPr>
              <w:t>52,946</w:t>
            </w:r>
          </w:p>
        </w:tc>
        <w:tc>
          <w:tcPr>
            <w:tcW w:w="1025" w:type="dxa"/>
          </w:tcPr>
          <w:p w:rsidR="00903641" w:rsidRDefault="00903641">
            <w:pPr>
              <w:pStyle w:val="TableParagraph"/>
              <w:rPr>
                <w:sz w:val="18"/>
              </w:rPr>
            </w:pPr>
          </w:p>
          <w:p w:rsidR="00903641" w:rsidRDefault="00903641">
            <w:pPr>
              <w:pStyle w:val="TableParagraph"/>
              <w:spacing w:before="10"/>
              <w:rPr>
                <w:sz w:val="20"/>
              </w:rPr>
            </w:pPr>
          </w:p>
          <w:p w:rsidR="00903641" w:rsidRDefault="00251C3C">
            <w:pPr>
              <w:pStyle w:val="TableParagraph"/>
              <w:spacing w:before="1"/>
              <w:ind w:left="266" w:right="233"/>
              <w:jc w:val="center"/>
              <w:rPr>
                <w:sz w:val="16"/>
              </w:rPr>
            </w:pPr>
            <w:r>
              <w:rPr>
                <w:sz w:val="16"/>
              </w:rPr>
              <w:t>52,946</w:t>
            </w:r>
          </w:p>
        </w:tc>
        <w:tc>
          <w:tcPr>
            <w:tcW w:w="1025" w:type="dxa"/>
          </w:tcPr>
          <w:p w:rsidR="00903641" w:rsidRDefault="00903641">
            <w:pPr>
              <w:pStyle w:val="TableParagraph"/>
              <w:rPr>
                <w:sz w:val="18"/>
              </w:rPr>
            </w:pPr>
          </w:p>
          <w:p w:rsidR="00903641" w:rsidRDefault="00903641">
            <w:pPr>
              <w:pStyle w:val="TableParagraph"/>
              <w:spacing w:before="10"/>
              <w:rPr>
                <w:sz w:val="20"/>
              </w:rPr>
            </w:pPr>
          </w:p>
          <w:p w:rsidR="00903641" w:rsidRDefault="00251C3C">
            <w:pPr>
              <w:pStyle w:val="TableParagraph"/>
              <w:spacing w:before="1"/>
              <w:ind w:left="266" w:right="233"/>
              <w:jc w:val="center"/>
              <w:rPr>
                <w:sz w:val="16"/>
              </w:rPr>
            </w:pPr>
            <w:r>
              <w:rPr>
                <w:sz w:val="16"/>
              </w:rPr>
              <w:t>51,380</w:t>
            </w:r>
          </w:p>
        </w:tc>
        <w:tc>
          <w:tcPr>
            <w:tcW w:w="1026" w:type="dxa"/>
          </w:tcPr>
          <w:p w:rsidR="00903641" w:rsidRDefault="00903641">
            <w:pPr>
              <w:pStyle w:val="TableParagraph"/>
              <w:rPr>
                <w:sz w:val="18"/>
              </w:rPr>
            </w:pPr>
          </w:p>
          <w:p w:rsidR="00903641" w:rsidRDefault="00903641">
            <w:pPr>
              <w:pStyle w:val="TableParagraph"/>
              <w:spacing w:before="10"/>
              <w:rPr>
                <w:sz w:val="20"/>
              </w:rPr>
            </w:pPr>
          </w:p>
          <w:p w:rsidR="00903641" w:rsidRDefault="00251C3C">
            <w:pPr>
              <w:pStyle w:val="TableParagraph"/>
              <w:spacing w:before="1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49,813</w:t>
            </w:r>
          </w:p>
        </w:tc>
        <w:tc>
          <w:tcPr>
            <w:tcW w:w="1025" w:type="dxa"/>
          </w:tcPr>
          <w:p w:rsidR="00903641" w:rsidRDefault="00903641">
            <w:pPr>
              <w:pStyle w:val="TableParagraph"/>
              <w:rPr>
                <w:sz w:val="18"/>
              </w:rPr>
            </w:pPr>
          </w:p>
          <w:p w:rsidR="00903641" w:rsidRDefault="00903641">
            <w:pPr>
              <w:pStyle w:val="TableParagraph"/>
              <w:spacing w:before="10"/>
              <w:rPr>
                <w:sz w:val="20"/>
              </w:rPr>
            </w:pPr>
          </w:p>
          <w:p w:rsidR="00903641" w:rsidRDefault="00251C3C">
            <w:pPr>
              <w:pStyle w:val="TableParagraph"/>
              <w:spacing w:before="1"/>
              <w:ind w:left="266" w:right="235"/>
              <w:jc w:val="center"/>
              <w:rPr>
                <w:sz w:val="16"/>
              </w:rPr>
            </w:pPr>
            <w:r>
              <w:rPr>
                <w:sz w:val="16"/>
              </w:rPr>
              <w:t>48,247</w:t>
            </w:r>
          </w:p>
        </w:tc>
      </w:tr>
      <w:tr w:rsidR="00903641">
        <w:trPr>
          <w:trHeight w:val="630"/>
        </w:trPr>
        <w:tc>
          <w:tcPr>
            <w:tcW w:w="406" w:type="dxa"/>
          </w:tcPr>
          <w:p w:rsidR="00903641" w:rsidRDefault="00903641">
            <w:pPr>
              <w:pStyle w:val="TableParagraph"/>
              <w:spacing w:before="3"/>
              <w:rPr>
                <w:sz w:val="19"/>
              </w:rPr>
            </w:pPr>
          </w:p>
          <w:p w:rsidR="00903641" w:rsidRDefault="00251C3C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2218" w:type="dxa"/>
          </w:tcPr>
          <w:p w:rsidR="00903641" w:rsidRDefault="00251C3C">
            <w:pPr>
              <w:pStyle w:val="TableParagraph"/>
              <w:spacing w:before="121" w:line="268" w:lineRule="auto"/>
              <w:ind w:left="30" w:right="17"/>
              <w:rPr>
                <w:sz w:val="16"/>
              </w:rPr>
            </w:pPr>
            <w:r>
              <w:rPr>
                <w:sz w:val="16"/>
              </w:rPr>
              <w:t>Удельный расход горячей воды (в расчете на 1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человека);</w:t>
            </w:r>
          </w:p>
        </w:tc>
        <w:tc>
          <w:tcPr>
            <w:tcW w:w="1041" w:type="dxa"/>
          </w:tcPr>
          <w:p w:rsidR="00903641" w:rsidRDefault="00903641">
            <w:pPr>
              <w:pStyle w:val="TableParagraph"/>
              <w:spacing w:before="6"/>
              <w:rPr>
                <w:sz w:val="19"/>
              </w:rPr>
            </w:pPr>
          </w:p>
          <w:p w:rsidR="00903641" w:rsidRDefault="00251C3C">
            <w:pPr>
              <w:pStyle w:val="TableParagraph"/>
              <w:ind w:left="99" w:right="47"/>
              <w:jc w:val="center"/>
              <w:rPr>
                <w:sz w:val="16"/>
              </w:rPr>
            </w:pPr>
            <w:r>
              <w:rPr>
                <w:sz w:val="16"/>
              </w:rPr>
              <w:t>куб. м./чел.</w:t>
            </w:r>
          </w:p>
        </w:tc>
        <w:tc>
          <w:tcPr>
            <w:tcW w:w="1021" w:type="dxa"/>
          </w:tcPr>
          <w:p w:rsidR="00903641" w:rsidRDefault="00903641">
            <w:pPr>
              <w:pStyle w:val="TableParagraph"/>
              <w:spacing w:before="3"/>
              <w:rPr>
                <w:sz w:val="19"/>
              </w:rPr>
            </w:pPr>
          </w:p>
          <w:p w:rsidR="00903641" w:rsidRDefault="00251C3C">
            <w:pPr>
              <w:pStyle w:val="TableParagraph"/>
              <w:spacing w:before="1"/>
              <w:ind w:left="263" w:right="234"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1025" w:type="dxa"/>
          </w:tcPr>
          <w:p w:rsidR="00903641" w:rsidRDefault="00903641">
            <w:pPr>
              <w:pStyle w:val="TableParagraph"/>
              <w:spacing w:before="3"/>
              <w:rPr>
                <w:sz w:val="19"/>
              </w:rPr>
            </w:pPr>
          </w:p>
          <w:p w:rsidR="00903641" w:rsidRDefault="00251C3C">
            <w:pPr>
              <w:pStyle w:val="TableParagraph"/>
              <w:spacing w:before="1"/>
              <w:ind w:left="266" w:right="233"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1025" w:type="dxa"/>
          </w:tcPr>
          <w:p w:rsidR="00903641" w:rsidRDefault="00903641">
            <w:pPr>
              <w:pStyle w:val="TableParagraph"/>
              <w:spacing w:before="3"/>
              <w:rPr>
                <w:sz w:val="19"/>
              </w:rPr>
            </w:pPr>
          </w:p>
          <w:p w:rsidR="00903641" w:rsidRDefault="00251C3C">
            <w:pPr>
              <w:pStyle w:val="TableParagraph"/>
              <w:spacing w:before="1"/>
              <w:ind w:left="266" w:right="233"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1026" w:type="dxa"/>
          </w:tcPr>
          <w:p w:rsidR="00903641" w:rsidRDefault="00903641">
            <w:pPr>
              <w:pStyle w:val="TableParagraph"/>
              <w:spacing w:before="3"/>
              <w:rPr>
                <w:sz w:val="19"/>
              </w:rPr>
            </w:pPr>
          </w:p>
          <w:p w:rsidR="00903641" w:rsidRDefault="00251C3C">
            <w:pPr>
              <w:pStyle w:val="TableParagraph"/>
              <w:spacing w:before="1"/>
              <w:ind w:right="303"/>
              <w:jc w:val="right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1025" w:type="dxa"/>
          </w:tcPr>
          <w:p w:rsidR="00903641" w:rsidRDefault="00903641">
            <w:pPr>
              <w:pStyle w:val="TableParagraph"/>
              <w:spacing w:before="3"/>
              <w:rPr>
                <w:sz w:val="19"/>
              </w:rPr>
            </w:pPr>
          </w:p>
          <w:p w:rsidR="00903641" w:rsidRDefault="00251C3C">
            <w:pPr>
              <w:pStyle w:val="TableParagraph"/>
              <w:spacing w:before="1"/>
              <w:ind w:left="266" w:right="235"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903641">
        <w:trPr>
          <w:trHeight w:val="630"/>
        </w:trPr>
        <w:tc>
          <w:tcPr>
            <w:tcW w:w="406" w:type="dxa"/>
          </w:tcPr>
          <w:p w:rsidR="00903641" w:rsidRDefault="00903641">
            <w:pPr>
              <w:pStyle w:val="TableParagraph"/>
              <w:spacing w:before="3"/>
              <w:rPr>
                <w:sz w:val="19"/>
              </w:rPr>
            </w:pPr>
          </w:p>
          <w:p w:rsidR="00903641" w:rsidRDefault="00251C3C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2218" w:type="dxa"/>
          </w:tcPr>
          <w:p w:rsidR="00903641" w:rsidRDefault="00251C3C">
            <w:pPr>
              <w:pStyle w:val="TableParagraph"/>
              <w:spacing w:before="3" w:line="206" w:lineRule="exact"/>
              <w:ind w:left="30" w:right="24"/>
              <w:rPr>
                <w:sz w:val="16"/>
              </w:rPr>
            </w:pPr>
            <w:r>
              <w:rPr>
                <w:sz w:val="16"/>
              </w:rPr>
              <w:t>Удельный расход холодной воды (в расчете на 1 человека);*</w:t>
            </w:r>
          </w:p>
        </w:tc>
        <w:tc>
          <w:tcPr>
            <w:tcW w:w="1041" w:type="dxa"/>
          </w:tcPr>
          <w:p w:rsidR="00903641" w:rsidRDefault="00903641">
            <w:pPr>
              <w:pStyle w:val="TableParagraph"/>
              <w:spacing w:before="6"/>
              <w:rPr>
                <w:sz w:val="19"/>
              </w:rPr>
            </w:pPr>
          </w:p>
          <w:p w:rsidR="00903641" w:rsidRDefault="00251C3C">
            <w:pPr>
              <w:pStyle w:val="TableParagraph"/>
              <w:ind w:left="99" w:right="47"/>
              <w:jc w:val="center"/>
              <w:rPr>
                <w:sz w:val="16"/>
              </w:rPr>
            </w:pPr>
            <w:r>
              <w:rPr>
                <w:sz w:val="16"/>
              </w:rPr>
              <w:t>куб. м./чел.</w:t>
            </w:r>
          </w:p>
        </w:tc>
        <w:tc>
          <w:tcPr>
            <w:tcW w:w="1021" w:type="dxa"/>
          </w:tcPr>
          <w:p w:rsidR="00903641" w:rsidRDefault="00903641">
            <w:pPr>
              <w:pStyle w:val="TableParagraph"/>
              <w:spacing w:before="3"/>
              <w:rPr>
                <w:sz w:val="19"/>
              </w:rPr>
            </w:pPr>
          </w:p>
          <w:p w:rsidR="00903641" w:rsidRDefault="00251C3C">
            <w:pPr>
              <w:pStyle w:val="TableParagraph"/>
              <w:spacing w:before="1"/>
              <w:ind w:left="263" w:right="234"/>
              <w:jc w:val="center"/>
              <w:rPr>
                <w:sz w:val="16"/>
              </w:rPr>
            </w:pPr>
            <w:r>
              <w:rPr>
                <w:sz w:val="16"/>
              </w:rPr>
              <w:t>1,720</w:t>
            </w:r>
          </w:p>
        </w:tc>
        <w:tc>
          <w:tcPr>
            <w:tcW w:w="1025" w:type="dxa"/>
          </w:tcPr>
          <w:p w:rsidR="00903641" w:rsidRDefault="00903641">
            <w:pPr>
              <w:pStyle w:val="TableParagraph"/>
              <w:spacing w:before="3"/>
              <w:rPr>
                <w:sz w:val="19"/>
              </w:rPr>
            </w:pPr>
          </w:p>
          <w:p w:rsidR="00903641" w:rsidRDefault="00251C3C">
            <w:pPr>
              <w:pStyle w:val="TableParagraph"/>
              <w:spacing w:before="1"/>
              <w:ind w:left="266" w:right="233"/>
              <w:jc w:val="center"/>
              <w:rPr>
                <w:sz w:val="16"/>
              </w:rPr>
            </w:pPr>
            <w:r>
              <w:rPr>
                <w:sz w:val="16"/>
              </w:rPr>
              <w:t>1,720</w:t>
            </w:r>
          </w:p>
        </w:tc>
        <w:tc>
          <w:tcPr>
            <w:tcW w:w="1025" w:type="dxa"/>
          </w:tcPr>
          <w:p w:rsidR="00903641" w:rsidRDefault="00903641">
            <w:pPr>
              <w:pStyle w:val="TableParagraph"/>
              <w:spacing w:before="3"/>
              <w:rPr>
                <w:sz w:val="19"/>
              </w:rPr>
            </w:pPr>
          </w:p>
          <w:p w:rsidR="00903641" w:rsidRDefault="00251C3C">
            <w:pPr>
              <w:pStyle w:val="TableParagraph"/>
              <w:spacing w:before="1"/>
              <w:ind w:left="266" w:right="233"/>
              <w:jc w:val="center"/>
              <w:rPr>
                <w:sz w:val="16"/>
              </w:rPr>
            </w:pPr>
            <w:r>
              <w:rPr>
                <w:sz w:val="16"/>
              </w:rPr>
              <w:t>1,720</w:t>
            </w:r>
          </w:p>
        </w:tc>
        <w:tc>
          <w:tcPr>
            <w:tcW w:w="1026" w:type="dxa"/>
          </w:tcPr>
          <w:p w:rsidR="00903641" w:rsidRDefault="00903641">
            <w:pPr>
              <w:pStyle w:val="TableParagraph"/>
              <w:spacing w:before="3"/>
              <w:rPr>
                <w:sz w:val="19"/>
              </w:rPr>
            </w:pPr>
          </w:p>
          <w:p w:rsidR="00903641" w:rsidRDefault="00251C3C">
            <w:pPr>
              <w:pStyle w:val="TableParagraph"/>
              <w:spacing w:before="1"/>
              <w:ind w:right="303"/>
              <w:jc w:val="right"/>
              <w:rPr>
                <w:sz w:val="16"/>
              </w:rPr>
            </w:pPr>
            <w:r>
              <w:rPr>
                <w:sz w:val="16"/>
              </w:rPr>
              <w:t>1,720</w:t>
            </w:r>
          </w:p>
        </w:tc>
        <w:tc>
          <w:tcPr>
            <w:tcW w:w="1025" w:type="dxa"/>
          </w:tcPr>
          <w:p w:rsidR="00903641" w:rsidRDefault="00903641">
            <w:pPr>
              <w:pStyle w:val="TableParagraph"/>
              <w:spacing w:before="3"/>
              <w:rPr>
                <w:sz w:val="19"/>
              </w:rPr>
            </w:pPr>
          </w:p>
          <w:p w:rsidR="00903641" w:rsidRDefault="00251C3C">
            <w:pPr>
              <w:pStyle w:val="TableParagraph"/>
              <w:spacing w:before="1"/>
              <w:ind w:left="266" w:right="235"/>
              <w:jc w:val="center"/>
              <w:rPr>
                <w:sz w:val="16"/>
              </w:rPr>
            </w:pPr>
            <w:r>
              <w:rPr>
                <w:sz w:val="16"/>
              </w:rPr>
              <w:t>1,720</w:t>
            </w:r>
          </w:p>
        </w:tc>
      </w:tr>
      <w:tr w:rsidR="00903641">
        <w:trPr>
          <w:trHeight w:val="844"/>
        </w:trPr>
        <w:tc>
          <w:tcPr>
            <w:tcW w:w="406" w:type="dxa"/>
          </w:tcPr>
          <w:p w:rsidR="00903641" w:rsidRDefault="00903641">
            <w:pPr>
              <w:pStyle w:val="TableParagraph"/>
              <w:rPr>
                <w:sz w:val="18"/>
              </w:rPr>
            </w:pPr>
          </w:p>
          <w:p w:rsidR="00903641" w:rsidRDefault="00251C3C">
            <w:pPr>
              <w:pStyle w:val="TableParagraph"/>
              <w:spacing w:before="123"/>
              <w:ind w:left="3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2218" w:type="dxa"/>
          </w:tcPr>
          <w:p w:rsidR="00903641" w:rsidRDefault="00251C3C">
            <w:pPr>
              <w:pStyle w:val="TableParagraph"/>
              <w:spacing w:before="23"/>
              <w:ind w:left="30"/>
              <w:rPr>
                <w:sz w:val="16"/>
              </w:rPr>
            </w:pPr>
            <w:r>
              <w:rPr>
                <w:sz w:val="16"/>
              </w:rPr>
              <w:t>Удельный расход</w:t>
            </w:r>
          </w:p>
          <w:p w:rsidR="00903641" w:rsidRDefault="00251C3C">
            <w:pPr>
              <w:pStyle w:val="TableParagraph"/>
              <w:spacing w:before="6" w:line="200" w:lineRule="atLeast"/>
              <w:ind w:left="30"/>
              <w:rPr>
                <w:sz w:val="16"/>
              </w:rPr>
            </w:pPr>
            <w:r>
              <w:rPr>
                <w:sz w:val="16"/>
              </w:rPr>
              <w:t>электрической энергии (в расчете на 1 кв. метр общей площади);</w:t>
            </w:r>
          </w:p>
        </w:tc>
        <w:tc>
          <w:tcPr>
            <w:tcW w:w="1041" w:type="dxa"/>
          </w:tcPr>
          <w:p w:rsidR="00903641" w:rsidRDefault="00903641">
            <w:pPr>
              <w:pStyle w:val="TableParagraph"/>
              <w:rPr>
                <w:sz w:val="18"/>
              </w:rPr>
            </w:pPr>
          </w:p>
          <w:p w:rsidR="00903641" w:rsidRDefault="00251C3C">
            <w:pPr>
              <w:pStyle w:val="TableParagraph"/>
              <w:spacing w:before="125"/>
              <w:ind w:left="92" w:right="78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кВт </w:t>
            </w:r>
            <w:proofErr w:type="gramStart"/>
            <w:r>
              <w:rPr>
                <w:sz w:val="16"/>
              </w:rPr>
              <w:t>ч</w:t>
            </w:r>
            <w:proofErr w:type="gramEnd"/>
            <w:r>
              <w:rPr>
                <w:sz w:val="16"/>
              </w:rPr>
              <w:t>/кв. м</w:t>
            </w:r>
          </w:p>
        </w:tc>
        <w:tc>
          <w:tcPr>
            <w:tcW w:w="1021" w:type="dxa"/>
          </w:tcPr>
          <w:p w:rsidR="00903641" w:rsidRDefault="00903641">
            <w:pPr>
              <w:pStyle w:val="TableParagraph"/>
              <w:rPr>
                <w:sz w:val="18"/>
              </w:rPr>
            </w:pPr>
          </w:p>
          <w:p w:rsidR="00903641" w:rsidRDefault="00251C3C">
            <w:pPr>
              <w:pStyle w:val="TableParagraph"/>
              <w:spacing w:before="123"/>
              <w:ind w:left="263" w:right="234"/>
              <w:jc w:val="center"/>
              <w:rPr>
                <w:sz w:val="16"/>
              </w:rPr>
            </w:pPr>
            <w:r>
              <w:rPr>
                <w:sz w:val="16"/>
              </w:rPr>
              <w:t>14,231</w:t>
            </w:r>
          </w:p>
        </w:tc>
        <w:tc>
          <w:tcPr>
            <w:tcW w:w="1025" w:type="dxa"/>
          </w:tcPr>
          <w:p w:rsidR="00903641" w:rsidRDefault="00903641">
            <w:pPr>
              <w:pStyle w:val="TableParagraph"/>
              <w:rPr>
                <w:sz w:val="18"/>
              </w:rPr>
            </w:pPr>
          </w:p>
          <w:p w:rsidR="00903641" w:rsidRDefault="00251C3C">
            <w:pPr>
              <w:pStyle w:val="TableParagraph"/>
              <w:spacing w:before="123"/>
              <w:ind w:left="266" w:right="233"/>
              <w:jc w:val="center"/>
              <w:rPr>
                <w:sz w:val="16"/>
              </w:rPr>
            </w:pPr>
            <w:r>
              <w:rPr>
                <w:sz w:val="16"/>
              </w:rPr>
              <w:t>14,231</w:t>
            </w:r>
          </w:p>
        </w:tc>
        <w:tc>
          <w:tcPr>
            <w:tcW w:w="1025" w:type="dxa"/>
          </w:tcPr>
          <w:p w:rsidR="00903641" w:rsidRDefault="00903641">
            <w:pPr>
              <w:pStyle w:val="TableParagraph"/>
              <w:rPr>
                <w:sz w:val="18"/>
              </w:rPr>
            </w:pPr>
          </w:p>
          <w:p w:rsidR="00903641" w:rsidRDefault="00251C3C">
            <w:pPr>
              <w:pStyle w:val="TableParagraph"/>
              <w:spacing w:before="123"/>
              <w:ind w:left="266" w:right="233"/>
              <w:jc w:val="center"/>
              <w:rPr>
                <w:sz w:val="16"/>
              </w:rPr>
            </w:pPr>
            <w:r>
              <w:rPr>
                <w:sz w:val="16"/>
              </w:rPr>
              <w:t>14,000</w:t>
            </w:r>
          </w:p>
        </w:tc>
        <w:tc>
          <w:tcPr>
            <w:tcW w:w="1026" w:type="dxa"/>
          </w:tcPr>
          <w:p w:rsidR="00903641" w:rsidRDefault="00903641">
            <w:pPr>
              <w:pStyle w:val="TableParagraph"/>
              <w:rPr>
                <w:sz w:val="18"/>
              </w:rPr>
            </w:pPr>
          </w:p>
          <w:p w:rsidR="00903641" w:rsidRDefault="00251C3C">
            <w:pPr>
              <w:pStyle w:val="TableParagraph"/>
              <w:spacing w:before="123"/>
              <w:ind w:right="262"/>
              <w:jc w:val="right"/>
              <w:rPr>
                <w:sz w:val="16"/>
              </w:rPr>
            </w:pPr>
            <w:r>
              <w:rPr>
                <w:sz w:val="16"/>
              </w:rPr>
              <w:t>13,768</w:t>
            </w:r>
          </w:p>
        </w:tc>
        <w:tc>
          <w:tcPr>
            <w:tcW w:w="1025" w:type="dxa"/>
          </w:tcPr>
          <w:p w:rsidR="00903641" w:rsidRDefault="00903641">
            <w:pPr>
              <w:pStyle w:val="TableParagraph"/>
              <w:rPr>
                <w:sz w:val="18"/>
              </w:rPr>
            </w:pPr>
          </w:p>
          <w:p w:rsidR="00903641" w:rsidRDefault="00251C3C">
            <w:pPr>
              <w:pStyle w:val="TableParagraph"/>
              <w:spacing w:before="123"/>
              <w:ind w:left="266" w:right="235"/>
              <w:jc w:val="center"/>
              <w:rPr>
                <w:sz w:val="16"/>
              </w:rPr>
            </w:pPr>
            <w:r>
              <w:rPr>
                <w:sz w:val="16"/>
              </w:rPr>
              <w:t>13,537</w:t>
            </w:r>
          </w:p>
        </w:tc>
      </w:tr>
      <w:tr w:rsidR="00903641">
        <w:trPr>
          <w:trHeight w:val="844"/>
        </w:trPr>
        <w:tc>
          <w:tcPr>
            <w:tcW w:w="406" w:type="dxa"/>
          </w:tcPr>
          <w:p w:rsidR="00903641" w:rsidRDefault="00903641">
            <w:pPr>
              <w:pStyle w:val="TableParagraph"/>
              <w:rPr>
                <w:sz w:val="18"/>
              </w:rPr>
            </w:pPr>
          </w:p>
          <w:p w:rsidR="00903641" w:rsidRDefault="00251C3C">
            <w:pPr>
              <w:pStyle w:val="TableParagraph"/>
              <w:spacing w:before="123"/>
              <w:ind w:left="3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  <w:tc>
          <w:tcPr>
            <w:tcW w:w="2218" w:type="dxa"/>
          </w:tcPr>
          <w:p w:rsidR="00903641" w:rsidRDefault="00251C3C">
            <w:pPr>
              <w:pStyle w:val="TableParagraph"/>
              <w:spacing w:before="126" w:line="268" w:lineRule="auto"/>
              <w:ind w:left="30"/>
              <w:rPr>
                <w:sz w:val="16"/>
              </w:rPr>
            </w:pPr>
            <w:r>
              <w:rPr>
                <w:sz w:val="16"/>
              </w:rPr>
              <w:t>Удельный расход природного газа (в расчете на 1 кв. метр общей площади);</w:t>
            </w:r>
          </w:p>
        </w:tc>
        <w:tc>
          <w:tcPr>
            <w:tcW w:w="1041" w:type="dxa"/>
          </w:tcPr>
          <w:p w:rsidR="00903641" w:rsidRDefault="00903641">
            <w:pPr>
              <w:pStyle w:val="TableParagraph"/>
              <w:rPr>
                <w:sz w:val="18"/>
              </w:rPr>
            </w:pPr>
          </w:p>
          <w:p w:rsidR="00903641" w:rsidRDefault="00251C3C">
            <w:pPr>
              <w:pStyle w:val="TableParagraph"/>
              <w:spacing w:before="125"/>
              <w:ind w:left="90" w:right="78"/>
              <w:jc w:val="center"/>
              <w:rPr>
                <w:sz w:val="16"/>
              </w:rPr>
            </w:pPr>
            <w:r>
              <w:rPr>
                <w:sz w:val="16"/>
              </w:rPr>
              <w:t>куб.м./кв. м</w:t>
            </w:r>
          </w:p>
        </w:tc>
        <w:tc>
          <w:tcPr>
            <w:tcW w:w="1021" w:type="dxa"/>
          </w:tcPr>
          <w:p w:rsidR="00903641" w:rsidRDefault="00903641">
            <w:pPr>
              <w:pStyle w:val="TableParagraph"/>
              <w:rPr>
                <w:sz w:val="18"/>
              </w:rPr>
            </w:pPr>
          </w:p>
          <w:p w:rsidR="00903641" w:rsidRDefault="00251C3C">
            <w:pPr>
              <w:pStyle w:val="TableParagraph"/>
              <w:spacing w:before="123"/>
              <w:ind w:left="263" w:right="234"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1025" w:type="dxa"/>
          </w:tcPr>
          <w:p w:rsidR="00903641" w:rsidRDefault="00903641">
            <w:pPr>
              <w:pStyle w:val="TableParagraph"/>
              <w:rPr>
                <w:sz w:val="18"/>
              </w:rPr>
            </w:pPr>
          </w:p>
          <w:p w:rsidR="00903641" w:rsidRDefault="00251C3C">
            <w:pPr>
              <w:pStyle w:val="TableParagraph"/>
              <w:spacing w:before="123"/>
              <w:ind w:left="266" w:right="233"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1025" w:type="dxa"/>
          </w:tcPr>
          <w:p w:rsidR="00903641" w:rsidRDefault="00903641">
            <w:pPr>
              <w:pStyle w:val="TableParagraph"/>
              <w:rPr>
                <w:sz w:val="18"/>
              </w:rPr>
            </w:pPr>
          </w:p>
          <w:p w:rsidR="00903641" w:rsidRDefault="00251C3C">
            <w:pPr>
              <w:pStyle w:val="TableParagraph"/>
              <w:spacing w:before="123"/>
              <w:ind w:left="266" w:right="233"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1026" w:type="dxa"/>
          </w:tcPr>
          <w:p w:rsidR="00903641" w:rsidRDefault="00903641">
            <w:pPr>
              <w:pStyle w:val="TableParagraph"/>
              <w:rPr>
                <w:sz w:val="18"/>
              </w:rPr>
            </w:pPr>
          </w:p>
          <w:p w:rsidR="00903641" w:rsidRDefault="00251C3C">
            <w:pPr>
              <w:pStyle w:val="TableParagraph"/>
              <w:spacing w:before="123"/>
              <w:ind w:right="303"/>
              <w:jc w:val="right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1025" w:type="dxa"/>
          </w:tcPr>
          <w:p w:rsidR="00903641" w:rsidRDefault="00903641">
            <w:pPr>
              <w:pStyle w:val="TableParagraph"/>
              <w:rPr>
                <w:sz w:val="18"/>
              </w:rPr>
            </w:pPr>
          </w:p>
          <w:p w:rsidR="00903641" w:rsidRDefault="00251C3C">
            <w:pPr>
              <w:pStyle w:val="TableParagraph"/>
              <w:spacing w:before="123"/>
              <w:ind w:left="266" w:right="235"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903641">
        <w:trPr>
          <w:trHeight w:val="415"/>
        </w:trPr>
        <w:tc>
          <w:tcPr>
            <w:tcW w:w="406" w:type="dxa"/>
          </w:tcPr>
          <w:p w:rsidR="00903641" w:rsidRDefault="00251C3C">
            <w:pPr>
              <w:pStyle w:val="TableParagraph"/>
              <w:spacing w:before="114"/>
              <w:ind w:left="3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6</w:t>
            </w:r>
          </w:p>
        </w:tc>
        <w:tc>
          <w:tcPr>
            <w:tcW w:w="2218" w:type="dxa"/>
          </w:tcPr>
          <w:p w:rsidR="00903641" w:rsidRDefault="00251C3C">
            <w:pPr>
              <w:pStyle w:val="TableParagraph"/>
              <w:spacing w:before="13"/>
              <w:ind w:left="30"/>
              <w:rPr>
                <w:sz w:val="16"/>
              </w:rPr>
            </w:pPr>
            <w:r>
              <w:rPr>
                <w:sz w:val="16"/>
              </w:rPr>
              <w:t>Удельный годовой расход</w:t>
            </w:r>
          </w:p>
          <w:p w:rsidR="00903641" w:rsidRDefault="00251C3C">
            <w:pPr>
              <w:pStyle w:val="TableParagraph"/>
              <w:spacing w:before="23" w:line="175" w:lineRule="exact"/>
              <w:ind w:left="30"/>
              <w:rPr>
                <w:sz w:val="16"/>
              </w:rPr>
            </w:pPr>
            <w:r>
              <w:rPr>
                <w:sz w:val="16"/>
              </w:rPr>
              <w:t>моторного топлива</w:t>
            </w:r>
          </w:p>
        </w:tc>
        <w:tc>
          <w:tcPr>
            <w:tcW w:w="1041" w:type="dxa"/>
          </w:tcPr>
          <w:p w:rsidR="00903641" w:rsidRDefault="00251C3C">
            <w:pPr>
              <w:pStyle w:val="TableParagraph"/>
              <w:spacing w:before="117"/>
              <w:ind w:left="92" w:right="78"/>
              <w:jc w:val="center"/>
              <w:rPr>
                <w:sz w:val="16"/>
              </w:rPr>
            </w:pPr>
            <w:r>
              <w:rPr>
                <w:sz w:val="16"/>
              </w:rPr>
              <w:t>тут/</w:t>
            </w:r>
            <w:proofErr w:type="gramStart"/>
            <w:r>
              <w:rPr>
                <w:sz w:val="16"/>
              </w:rPr>
              <w:t>л</w:t>
            </w:r>
            <w:proofErr w:type="gramEnd"/>
          </w:p>
        </w:tc>
        <w:tc>
          <w:tcPr>
            <w:tcW w:w="1021" w:type="dxa"/>
          </w:tcPr>
          <w:p w:rsidR="00903641" w:rsidRDefault="00251C3C">
            <w:pPr>
              <w:pStyle w:val="TableParagraph"/>
              <w:spacing w:before="114"/>
              <w:ind w:left="263" w:right="234"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1025" w:type="dxa"/>
          </w:tcPr>
          <w:p w:rsidR="00903641" w:rsidRDefault="00251C3C">
            <w:pPr>
              <w:pStyle w:val="TableParagraph"/>
              <w:spacing w:before="114"/>
              <w:ind w:left="266" w:right="233"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1025" w:type="dxa"/>
          </w:tcPr>
          <w:p w:rsidR="00903641" w:rsidRDefault="00251C3C">
            <w:pPr>
              <w:pStyle w:val="TableParagraph"/>
              <w:spacing w:before="114"/>
              <w:ind w:left="266" w:right="233"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1026" w:type="dxa"/>
          </w:tcPr>
          <w:p w:rsidR="00903641" w:rsidRDefault="00251C3C">
            <w:pPr>
              <w:pStyle w:val="TableParagraph"/>
              <w:spacing w:before="114"/>
              <w:ind w:right="303"/>
              <w:jc w:val="right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  <w:tc>
          <w:tcPr>
            <w:tcW w:w="1025" w:type="dxa"/>
          </w:tcPr>
          <w:p w:rsidR="00903641" w:rsidRDefault="00251C3C">
            <w:pPr>
              <w:pStyle w:val="TableParagraph"/>
              <w:spacing w:before="114"/>
              <w:ind w:left="266" w:right="235"/>
              <w:jc w:val="center"/>
              <w:rPr>
                <w:sz w:val="16"/>
              </w:rPr>
            </w:pPr>
            <w:r>
              <w:rPr>
                <w:sz w:val="16"/>
              </w:rPr>
              <w:t>0,000</w:t>
            </w:r>
          </w:p>
        </w:tc>
      </w:tr>
      <w:tr w:rsidR="00903641">
        <w:trPr>
          <w:trHeight w:val="630"/>
        </w:trPr>
        <w:tc>
          <w:tcPr>
            <w:tcW w:w="406" w:type="dxa"/>
          </w:tcPr>
          <w:p w:rsidR="00903641" w:rsidRDefault="00903641">
            <w:pPr>
              <w:pStyle w:val="TableParagraph"/>
              <w:spacing w:before="3"/>
              <w:rPr>
                <w:sz w:val="19"/>
              </w:rPr>
            </w:pPr>
          </w:p>
          <w:p w:rsidR="00903641" w:rsidRDefault="00251C3C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7</w:t>
            </w:r>
          </w:p>
        </w:tc>
        <w:tc>
          <w:tcPr>
            <w:tcW w:w="2218" w:type="dxa"/>
          </w:tcPr>
          <w:p w:rsidR="00903641" w:rsidRDefault="00251C3C">
            <w:pPr>
              <w:pStyle w:val="TableParagraph"/>
              <w:spacing w:before="121" w:line="268" w:lineRule="auto"/>
              <w:ind w:left="30"/>
              <w:rPr>
                <w:sz w:val="16"/>
              </w:rPr>
            </w:pPr>
            <w:r>
              <w:rPr>
                <w:sz w:val="16"/>
              </w:rPr>
              <w:t xml:space="preserve">Количество </w:t>
            </w:r>
            <w:proofErr w:type="spellStart"/>
            <w:r>
              <w:rPr>
                <w:sz w:val="16"/>
              </w:rPr>
              <w:t>энергосервисных</w:t>
            </w:r>
            <w:proofErr w:type="spellEnd"/>
            <w:r>
              <w:rPr>
                <w:sz w:val="16"/>
              </w:rPr>
              <w:t xml:space="preserve"> договоров (контрактов).</w:t>
            </w:r>
          </w:p>
        </w:tc>
        <w:tc>
          <w:tcPr>
            <w:tcW w:w="1041" w:type="dxa"/>
          </w:tcPr>
          <w:p w:rsidR="00903641" w:rsidRDefault="00903641">
            <w:pPr>
              <w:pStyle w:val="TableParagraph"/>
              <w:spacing w:before="6"/>
              <w:rPr>
                <w:sz w:val="19"/>
              </w:rPr>
            </w:pPr>
          </w:p>
          <w:p w:rsidR="00903641" w:rsidRDefault="00251C3C">
            <w:pPr>
              <w:pStyle w:val="TableParagraph"/>
              <w:ind w:left="90" w:right="78"/>
              <w:jc w:val="center"/>
              <w:rPr>
                <w:sz w:val="16"/>
              </w:rPr>
            </w:pPr>
            <w:r>
              <w:rPr>
                <w:sz w:val="16"/>
              </w:rPr>
              <w:t>шт.</w:t>
            </w:r>
          </w:p>
        </w:tc>
        <w:tc>
          <w:tcPr>
            <w:tcW w:w="1021" w:type="dxa"/>
          </w:tcPr>
          <w:p w:rsidR="00903641" w:rsidRDefault="00903641">
            <w:pPr>
              <w:pStyle w:val="TableParagraph"/>
              <w:spacing w:before="3"/>
              <w:rPr>
                <w:sz w:val="19"/>
              </w:rPr>
            </w:pPr>
          </w:p>
          <w:p w:rsidR="00903641" w:rsidRDefault="00251C3C">
            <w:pPr>
              <w:pStyle w:val="TableParagraph"/>
              <w:spacing w:before="1"/>
              <w:ind w:left="27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025" w:type="dxa"/>
          </w:tcPr>
          <w:p w:rsidR="00903641" w:rsidRDefault="00903641">
            <w:pPr>
              <w:pStyle w:val="TableParagraph"/>
              <w:spacing w:before="3"/>
              <w:rPr>
                <w:sz w:val="19"/>
              </w:rPr>
            </w:pPr>
          </w:p>
          <w:p w:rsidR="00903641" w:rsidRDefault="00251C3C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025" w:type="dxa"/>
          </w:tcPr>
          <w:p w:rsidR="00903641" w:rsidRDefault="00903641">
            <w:pPr>
              <w:pStyle w:val="TableParagraph"/>
              <w:spacing w:before="3"/>
              <w:rPr>
                <w:sz w:val="19"/>
              </w:rPr>
            </w:pPr>
          </w:p>
          <w:p w:rsidR="00903641" w:rsidRDefault="00251C3C">
            <w:pPr>
              <w:pStyle w:val="TableParagraph"/>
              <w:spacing w:before="1"/>
              <w:ind w:left="3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026" w:type="dxa"/>
          </w:tcPr>
          <w:p w:rsidR="00903641" w:rsidRDefault="00903641">
            <w:pPr>
              <w:pStyle w:val="TableParagraph"/>
              <w:spacing w:before="3"/>
              <w:rPr>
                <w:sz w:val="19"/>
              </w:rPr>
            </w:pPr>
          </w:p>
          <w:p w:rsidR="00903641" w:rsidRDefault="00251C3C">
            <w:pPr>
              <w:pStyle w:val="TableParagraph"/>
              <w:spacing w:before="1"/>
              <w:ind w:left="30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  <w:tc>
          <w:tcPr>
            <w:tcW w:w="1025" w:type="dxa"/>
          </w:tcPr>
          <w:p w:rsidR="00903641" w:rsidRDefault="00903641">
            <w:pPr>
              <w:pStyle w:val="TableParagraph"/>
              <w:spacing w:before="3"/>
              <w:rPr>
                <w:sz w:val="19"/>
              </w:rPr>
            </w:pPr>
          </w:p>
          <w:p w:rsidR="00903641" w:rsidRDefault="00251C3C">
            <w:pPr>
              <w:pStyle w:val="TableParagraph"/>
              <w:spacing w:before="1"/>
              <w:ind w:left="2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0</w:t>
            </w:r>
          </w:p>
        </w:tc>
      </w:tr>
    </w:tbl>
    <w:p w:rsidR="00903641" w:rsidRDefault="00903641">
      <w:pPr>
        <w:jc w:val="center"/>
        <w:rPr>
          <w:sz w:val="16"/>
        </w:rPr>
        <w:sectPr w:rsidR="00903641">
          <w:pgSz w:w="11910" w:h="16840"/>
          <w:pgMar w:top="1000" w:right="742" w:bottom="280" w:left="880" w:header="720" w:footer="720" w:gutter="0"/>
          <w:cols w:space="720"/>
        </w:sectPr>
      </w:pPr>
    </w:p>
    <w:p w:rsidR="00903641" w:rsidRDefault="00251C3C">
      <w:pPr>
        <w:spacing w:before="67"/>
        <w:ind w:left="10876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lastRenderedPageBreak/>
        <w:t>Приложение № 3</w:t>
      </w:r>
    </w:p>
    <w:p w:rsidR="00903641" w:rsidRDefault="00251C3C">
      <w:pPr>
        <w:spacing w:before="21" w:line="266" w:lineRule="auto"/>
        <w:ind w:left="10876" w:right="588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>к требованиям к форме программы в области энергосбережения и повышения энергетической эффективности организаций с участием</w:t>
      </w:r>
    </w:p>
    <w:p w:rsidR="00903641" w:rsidRDefault="00251C3C">
      <w:pPr>
        <w:spacing w:line="264" w:lineRule="auto"/>
        <w:ind w:left="10876" w:right="901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  <w:t>государства и муниципального образования и отчетности о ходе ее реализации</w:t>
      </w:r>
    </w:p>
    <w:p w:rsidR="00903641" w:rsidRDefault="00903641">
      <w:pPr>
        <w:pStyle w:val="a3"/>
        <w:rPr>
          <w:rFonts w:ascii="Times New Roman"/>
          <w:sz w:val="20"/>
        </w:rPr>
      </w:pPr>
    </w:p>
    <w:p w:rsidR="00903641" w:rsidRDefault="00903641">
      <w:pPr>
        <w:pStyle w:val="a3"/>
        <w:spacing w:before="1"/>
        <w:rPr>
          <w:rFonts w:ascii="Times New Roman"/>
          <w:sz w:val="22"/>
        </w:rPr>
      </w:pPr>
    </w:p>
    <w:p w:rsidR="00903641" w:rsidRDefault="00251C3C">
      <w:pPr>
        <w:spacing w:before="99"/>
        <w:ind w:left="593" w:right="4625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5"/>
          <w:sz w:val="18"/>
        </w:rPr>
        <w:t>ПЕРЕЧЕНЬ</w:t>
      </w:r>
    </w:p>
    <w:p w:rsidR="00903641" w:rsidRDefault="00251C3C">
      <w:pPr>
        <w:spacing w:before="33"/>
        <w:ind w:left="593" w:right="4632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05"/>
          <w:sz w:val="18"/>
        </w:rPr>
        <w:t>МЕРОПРИЯТИЙ ПРОГРАММЫ ЭНЕРГОСБЕРЕЖЕНИЯ И ПОВЫШЕНИЯ ЭНЕРГЕТИЧЕСКОЙ ЭФФЕКТИВНОСТИ</w:t>
      </w:r>
    </w:p>
    <w:p w:rsidR="00903641" w:rsidRDefault="00903641">
      <w:pPr>
        <w:pStyle w:val="a3"/>
        <w:spacing w:before="10"/>
        <w:rPr>
          <w:rFonts w:ascii="Times New Roman"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439"/>
        <w:gridCol w:w="2263"/>
        <w:gridCol w:w="811"/>
        <w:gridCol w:w="747"/>
        <w:gridCol w:w="708"/>
        <w:gridCol w:w="686"/>
        <w:gridCol w:w="1063"/>
        <w:gridCol w:w="811"/>
        <w:gridCol w:w="746"/>
        <w:gridCol w:w="708"/>
        <w:gridCol w:w="686"/>
        <w:gridCol w:w="1063"/>
        <w:gridCol w:w="811"/>
        <w:gridCol w:w="746"/>
        <w:gridCol w:w="708"/>
        <w:gridCol w:w="686"/>
        <w:gridCol w:w="1056"/>
      </w:tblGrid>
      <w:tr w:rsidR="00903641">
        <w:trPr>
          <w:trHeight w:val="184"/>
        </w:trPr>
        <w:tc>
          <w:tcPr>
            <w:tcW w:w="439" w:type="dxa"/>
            <w:vMerge w:val="restart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  <w:p w:rsidR="00903641" w:rsidRDefault="00903641">
            <w:pPr>
              <w:pStyle w:val="TableParagraph"/>
              <w:rPr>
                <w:sz w:val="16"/>
              </w:rPr>
            </w:pPr>
          </w:p>
          <w:p w:rsidR="00903641" w:rsidRDefault="00903641">
            <w:pPr>
              <w:pStyle w:val="TableParagraph"/>
              <w:spacing w:before="9"/>
              <w:rPr>
                <w:sz w:val="21"/>
              </w:rPr>
            </w:pPr>
          </w:p>
          <w:p w:rsidR="00903641" w:rsidRDefault="00251C3C">
            <w:pPr>
              <w:pStyle w:val="TableParagraph"/>
              <w:spacing w:line="273" w:lineRule="auto"/>
              <w:ind w:left="117" w:right="79" w:firstLine="31"/>
              <w:rPr>
                <w:sz w:val="15"/>
              </w:rPr>
            </w:pPr>
            <w:r>
              <w:rPr>
                <w:sz w:val="15"/>
              </w:rPr>
              <w:t xml:space="preserve">№ </w:t>
            </w:r>
            <w:proofErr w:type="spellStart"/>
            <w:proofErr w:type="gramStart"/>
            <w:r>
              <w:rPr>
                <w:sz w:val="15"/>
              </w:rPr>
              <w:t>п</w:t>
            </w:r>
            <w:proofErr w:type="spellEnd"/>
            <w:proofErr w:type="gramEnd"/>
            <w:r>
              <w:rPr>
                <w:sz w:val="15"/>
              </w:rPr>
              <w:t>/</w:t>
            </w:r>
            <w:proofErr w:type="spellStart"/>
            <w:r>
              <w:rPr>
                <w:sz w:val="15"/>
              </w:rPr>
              <w:t>п</w:t>
            </w:r>
            <w:proofErr w:type="spellEnd"/>
          </w:p>
        </w:tc>
        <w:tc>
          <w:tcPr>
            <w:tcW w:w="2263" w:type="dxa"/>
            <w:vMerge w:val="restart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  <w:p w:rsidR="00903641" w:rsidRDefault="00903641">
            <w:pPr>
              <w:pStyle w:val="TableParagraph"/>
              <w:rPr>
                <w:sz w:val="16"/>
              </w:rPr>
            </w:pPr>
          </w:p>
          <w:p w:rsidR="00903641" w:rsidRDefault="00903641">
            <w:pPr>
              <w:pStyle w:val="TableParagraph"/>
              <w:spacing w:before="9"/>
              <w:rPr>
                <w:sz w:val="21"/>
              </w:rPr>
            </w:pPr>
          </w:p>
          <w:p w:rsidR="00903641" w:rsidRDefault="00251C3C">
            <w:pPr>
              <w:pStyle w:val="TableParagraph"/>
              <w:spacing w:line="273" w:lineRule="auto"/>
              <w:ind w:left="763" w:hanging="548"/>
              <w:rPr>
                <w:sz w:val="15"/>
              </w:rPr>
            </w:pPr>
            <w:r>
              <w:rPr>
                <w:sz w:val="15"/>
              </w:rPr>
              <w:t>Наименование мероприятия программы</w:t>
            </w:r>
          </w:p>
        </w:tc>
        <w:tc>
          <w:tcPr>
            <w:tcW w:w="4015" w:type="dxa"/>
            <w:gridSpan w:val="5"/>
          </w:tcPr>
          <w:p w:rsidR="00903641" w:rsidRDefault="00251C3C">
            <w:pPr>
              <w:pStyle w:val="TableParagraph"/>
              <w:spacing w:before="1" w:line="163" w:lineRule="exact"/>
              <w:ind w:left="1770" w:right="1748"/>
              <w:jc w:val="center"/>
              <w:rPr>
                <w:sz w:val="15"/>
              </w:rPr>
            </w:pPr>
            <w:r>
              <w:rPr>
                <w:sz w:val="15"/>
              </w:rPr>
              <w:t>2021 г.</w:t>
            </w:r>
          </w:p>
        </w:tc>
        <w:tc>
          <w:tcPr>
            <w:tcW w:w="4014" w:type="dxa"/>
            <w:gridSpan w:val="5"/>
          </w:tcPr>
          <w:p w:rsidR="00903641" w:rsidRDefault="00251C3C">
            <w:pPr>
              <w:pStyle w:val="TableParagraph"/>
              <w:spacing w:before="1" w:line="163" w:lineRule="exact"/>
              <w:ind w:left="1771" w:right="1746"/>
              <w:jc w:val="center"/>
              <w:rPr>
                <w:sz w:val="15"/>
              </w:rPr>
            </w:pPr>
            <w:r>
              <w:rPr>
                <w:sz w:val="15"/>
              </w:rPr>
              <w:t>2022 г.</w:t>
            </w:r>
          </w:p>
        </w:tc>
        <w:tc>
          <w:tcPr>
            <w:tcW w:w="4007" w:type="dxa"/>
            <w:gridSpan w:val="5"/>
          </w:tcPr>
          <w:p w:rsidR="00903641" w:rsidRDefault="00251C3C">
            <w:pPr>
              <w:pStyle w:val="TableParagraph"/>
              <w:spacing w:before="1" w:line="163" w:lineRule="exact"/>
              <w:ind w:left="1772" w:right="1737"/>
              <w:jc w:val="center"/>
              <w:rPr>
                <w:sz w:val="15"/>
              </w:rPr>
            </w:pPr>
            <w:r>
              <w:rPr>
                <w:sz w:val="15"/>
              </w:rPr>
              <w:t>2023 г.</w:t>
            </w:r>
          </w:p>
        </w:tc>
      </w:tr>
      <w:tr w:rsidR="00903641">
        <w:trPr>
          <w:trHeight w:val="469"/>
        </w:trPr>
        <w:tc>
          <w:tcPr>
            <w:tcW w:w="439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  <w:vMerge w:val="restart"/>
          </w:tcPr>
          <w:p w:rsidR="00903641" w:rsidRDefault="00251C3C">
            <w:pPr>
              <w:pStyle w:val="TableParagraph"/>
              <w:spacing w:before="114" w:line="273" w:lineRule="auto"/>
              <w:ind w:left="348" w:right="334" w:firstLine="33"/>
              <w:jc w:val="both"/>
              <w:rPr>
                <w:sz w:val="15"/>
              </w:rPr>
            </w:pPr>
            <w:r>
              <w:rPr>
                <w:sz w:val="15"/>
              </w:rPr>
              <w:t>Финансовое обеспечение реализации мероприятий</w:t>
            </w:r>
          </w:p>
        </w:tc>
        <w:tc>
          <w:tcPr>
            <w:tcW w:w="2457" w:type="dxa"/>
            <w:gridSpan w:val="3"/>
          </w:tcPr>
          <w:p w:rsidR="00903641" w:rsidRDefault="00251C3C">
            <w:pPr>
              <w:pStyle w:val="TableParagraph"/>
              <w:spacing w:before="39" w:line="273" w:lineRule="auto"/>
              <w:ind w:left="938" w:hanging="893"/>
              <w:rPr>
                <w:sz w:val="15"/>
              </w:rPr>
            </w:pPr>
            <w:r>
              <w:rPr>
                <w:sz w:val="15"/>
              </w:rPr>
              <w:t>Экономия топливно-энергетических ресурсов</w:t>
            </w:r>
          </w:p>
        </w:tc>
        <w:tc>
          <w:tcPr>
            <w:tcW w:w="1557" w:type="dxa"/>
            <w:gridSpan w:val="2"/>
            <w:vMerge w:val="restart"/>
          </w:tcPr>
          <w:p w:rsidR="00903641" w:rsidRDefault="00251C3C">
            <w:pPr>
              <w:pStyle w:val="TableParagraph"/>
              <w:spacing w:before="114" w:line="273" w:lineRule="auto"/>
              <w:ind w:left="349" w:right="332" w:firstLine="33"/>
              <w:jc w:val="both"/>
              <w:rPr>
                <w:sz w:val="15"/>
              </w:rPr>
            </w:pPr>
            <w:r>
              <w:rPr>
                <w:sz w:val="15"/>
              </w:rPr>
              <w:t>Финансовое обеспечение реализации мероприятий</w:t>
            </w:r>
          </w:p>
        </w:tc>
        <w:tc>
          <w:tcPr>
            <w:tcW w:w="2457" w:type="dxa"/>
            <w:gridSpan w:val="3"/>
          </w:tcPr>
          <w:p w:rsidR="00903641" w:rsidRDefault="00251C3C">
            <w:pPr>
              <w:pStyle w:val="TableParagraph"/>
              <w:spacing w:before="39" w:line="273" w:lineRule="auto"/>
              <w:ind w:left="940" w:hanging="893"/>
              <w:rPr>
                <w:sz w:val="15"/>
              </w:rPr>
            </w:pPr>
            <w:r>
              <w:rPr>
                <w:sz w:val="15"/>
              </w:rPr>
              <w:t>Экономия топливно-энергетических ресурсов</w:t>
            </w:r>
          </w:p>
        </w:tc>
        <w:tc>
          <w:tcPr>
            <w:tcW w:w="1557" w:type="dxa"/>
            <w:gridSpan w:val="2"/>
            <w:vMerge w:val="restart"/>
          </w:tcPr>
          <w:p w:rsidR="00903641" w:rsidRDefault="00251C3C">
            <w:pPr>
              <w:pStyle w:val="TableParagraph"/>
              <w:spacing w:before="114" w:line="273" w:lineRule="auto"/>
              <w:ind w:left="351" w:right="330" w:firstLine="33"/>
              <w:jc w:val="both"/>
              <w:rPr>
                <w:sz w:val="15"/>
              </w:rPr>
            </w:pPr>
            <w:r>
              <w:rPr>
                <w:sz w:val="15"/>
              </w:rPr>
              <w:t>Финансовое обеспечение реализации мероприятий</w:t>
            </w:r>
          </w:p>
        </w:tc>
        <w:tc>
          <w:tcPr>
            <w:tcW w:w="2450" w:type="dxa"/>
            <w:gridSpan w:val="3"/>
          </w:tcPr>
          <w:p w:rsidR="00903641" w:rsidRDefault="00251C3C">
            <w:pPr>
              <w:pStyle w:val="TableParagraph"/>
              <w:spacing w:before="39" w:line="273" w:lineRule="auto"/>
              <w:ind w:left="942" w:hanging="893"/>
              <w:rPr>
                <w:sz w:val="15"/>
              </w:rPr>
            </w:pPr>
            <w:r>
              <w:rPr>
                <w:sz w:val="15"/>
              </w:rPr>
              <w:t>Экономия топливно-энергетических ресурсов</w:t>
            </w:r>
          </w:p>
        </w:tc>
      </w:tr>
      <w:tr w:rsidR="00903641">
        <w:trPr>
          <w:trHeight w:val="524"/>
        </w:trPr>
        <w:tc>
          <w:tcPr>
            <w:tcW w:w="439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gridSpan w:val="2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gridSpan w:val="2"/>
          </w:tcPr>
          <w:p w:rsidR="00903641" w:rsidRDefault="00251C3C">
            <w:pPr>
              <w:pStyle w:val="TableParagraph"/>
              <w:spacing w:before="66" w:line="273" w:lineRule="auto"/>
              <w:ind w:left="329" w:right="198" w:hanging="104"/>
              <w:rPr>
                <w:sz w:val="15"/>
              </w:rPr>
            </w:pPr>
            <w:r>
              <w:rPr>
                <w:sz w:val="15"/>
              </w:rPr>
              <w:t>в натуральном выражении</w:t>
            </w:r>
          </w:p>
        </w:tc>
        <w:tc>
          <w:tcPr>
            <w:tcW w:w="1063" w:type="dxa"/>
            <w:vMerge w:val="restart"/>
          </w:tcPr>
          <w:p w:rsidR="00903641" w:rsidRDefault="00903641">
            <w:pPr>
              <w:pStyle w:val="TableParagraph"/>
              <w:spacing w:before="10"/>
              <w:rPr>
                <w:sz w:val="14"/>
              </w:rPr>
            </w:pPr>
          </w:p>
          <w:p w:rsidR="00903641" w:rsidRDefault="00251C3C">
            <w:pPr>
              <w:pStyle w:val="TableParagraph"/>
              <w:spacing w:line="273" w:lineRule="auto"/>
              <w:ind w:left="46" w:right="33"/>
              <w:jc w:val="center"/>
              <w:rPr>
                <w:sz w:val="15"/>
              </w:rPr>
            </w:pPr>
            <w:r>
              <w:rPr>
                <w:sz w:val="15"/>
              </w:rPr>
              <w:t>в стоимостном выражении, тыс. руб.</w:t>
            </w:r>
          </w:p>
        </w:tc>
        <w:tc>
          <w:tcPr>
            <w:tcW w:w="1557" w:type="dxa"/>
            <w:gridSpan w:val="2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gridSpan w:val="2"/>
          </w:tcPr>
          <w:p w:rsidR="00903641" w:rsidRDefault="00251C3C">
            <w:pPr>
              <w:pStyle w:val="TableParagraph"/>
              <w:spacing w:before="66" w:line="273" w:lineRule="auto"/>
              <w:ind w:left="331" w:right="196" w:hanging="104"/>
              <w:rPr>
                <w:sz w:val="15"/>
              </w:rPr>
            </w:pPr>
            <w:r>
              <w:rPr>
                <w:sz w:val="15"/>
              </w:rPr>
              <w:t>в натуральном выражении</w:t>
            </w:r>
          </w:p>
        </w:tc>
        <w:tc>
          <w:tcPr>
            <w:tcW w:w="1063" w:type="dxa"/>
            <w:vMerge w:val="restart"/>
          </w:tcPr>
          <w:p w:rsidR="00903641" w:rsidRDefault="00903641">
            <w:pPr>
              <w:pStyle w:val="TableParagraph"/>
              <w:spacing w:before="10"/>
              <w:rPr>
                <w:sz w:val="14"/>
              </w:rPr>
            </w:pPr>
          </w:p>
          <w:p w:rsidR="00903641" w:rsidRDefault="00251C3C">
            <w:pPr>
              <w:pStyle w:val="TableParagraph"/>
              <w:spacing w:line="273" w:lineRule="auto"/>
              <w:ind w:left="48" w:right="31"/>
              <w:jc w:val="center"/>
              <w:rPr>
                <w:sz w:val="15"/>
              </w:rPr>
            </w:pPr>
            <w:r>
              <w:rPr>
                <w:sz w:val="15"/>
              </w:rPr>
              <w:t>в стоимостном выражении, тыс. руб.</w:t>
            </w:r>
          </w:p>
        </w:tc>
        <w:tc>
          <w:tcPr>
            <w:tcW w:w="1557" w:type="dxa"/>
            <w:gridSpan w:val="2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gridSpan w:val="2"/>
          </w:tcPr>
          <w:p w:rsidR="00903641" w:rsidRDefault="00251C3C">
            <w:pPr>
              <w:pStyle w:val="TableParagraph"/>
              <w:spacing w:before="66" w:line="273" w:lineRule="auto"/>
              <w:ind w:left="332" w:right="195" w:hanging="104"/>
              <w:rPr>
                <w:sz w:val="15"/>
              </w:rPr>
            </w:pPr>
            <w:r>
              <w:rPr>
                <w:sz w:val="15"/>
              </w:rPr>
              <w:t>в натуральном выражении</w:t>
            </w:r>
          </w:p>
        </w:tc>
        <w:tc>
          <w:tcPr>
            <w:tcW w:w="1056" w:type="dxa"/>
            <w:vMerge w:val="restart"/>
          </w:tcPr>
          <w:p w:rsidR="00903641" w:rsidRDefault="00903641">
            <w:pPr>
              <w:pStyle w:val="TableParagraph"/>
              <w:spacing w:before="10"/>
              <w:rPr>
                <w:sz w:val="14"/>
              </w:rPr>
            </w:pPr>
          </w:p>
          <w:p w:rsidR="00903641" w:rsidRDefault="00251C3C">
            <w:pPr>
              <w:pStyle w:val="TableParagraph"/>
              <w:spacing w:line="273" w:lineRule="auto"/>
              <w:ind w:left="52" w:right="25"/>
              <w:jc w:val="center"/>
              <w:rPr>
                <w:sz w:val="15"/>
              </w:rPr>
            </w:pPr>
            <w:r>
              <w:rPr>
                <w:sz w:val="15"/>
              </w:rPr>
              <w:t>в стоимостном выражении, тыс. руб.</w:t>
            </w:r>
          </w:p>
        </w:tc>
      </w:tr>
      <w:tr w:rsidR="00903641">
        <w:trPr>
          <w:trHeight w:val="387"/>
        </w:trPr>
        <w:tc>
          <w:tcPr>
            <w:tcW w:w="439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2263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903641" w:rsidRDefault="00251C3C">
            <w:pPr>
              <w:pStyle w:val="TableParagraph"/>
              <w:spacing w:before="106"/>
              <w:ind w:left="88" w:right="59"/>
              <w:jc w:val="center"/>
              <w:rPr>
                <w:sz w:val="15"/>
              </w:rPr>
            </w:pPr>
            <w:r>
              <w:rPr>
                <w:sz w:val="15"/>
              </w:rPr>
              <w:t>источник</w:t>
            </w:r>
          </w:p>
        </w:tc>
        <w:tc>
          <w:tcPr>
            <w:tcW w:w="747" w:type="dxa"/>
          </w:tcPr>
          <w:p w:rsidR="00903641" w:rsidRDefault="00251C3C">
            <w:pPr>
              <w:pStyle w:val="TableParagraph"/>
              <w:spacing w:before="8"/>
              <w:ind w:left="156"/>
              <w:rPr>
                <w:sz w:val="15"/>
              </w:rPr>
            </w:pPr>
            <w:r>
              <w:rPr>
                <w:sz w:val="15"/>
              </w:rPr>
              <w:t>объем,</w:t>
            </w:r>
          </w:p>
          <w:p w:rsidR="00903641" w:rsidRDefault="00251C3C">
            <w:pPr>
              <w:pStyle w:val="TableParagraph"/>
              <w:spacing w:before="24" w:line="163" w:lineRule="exact"/>
              <w:ind w:left="84"/>
              <w:rPr>
                <w:sz w:val="15"/>
              </w:rPr>
            </w:pPr>
            <w:r>
              <w:rPr>
                <w:sz w:val="15"/>
              </w:rPr>
              <w:t>тыс. руб.</w:t>
            </w:r>
          </w:p>
        </w:tc>
        <w:tc>
          <w:tcPr>
            <w:tcW w:w="708" w:type="dxa"/>
          </w:tcPr>
          <w:p w:rsidR="00903641" w:rsidRDefault="00251C3C">
            <w:pPr>
              <w:pStyle w:val="TableParagraph"/>
              <w:spacing w:before="106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кол-во</w:t>
            </w:r>
          </w:p>
        </w:tc>
        <w:tc>
          <w:tcPr>
            <w:tcW w:w="686" w:type="dxa"/>
          </w:tcPr>
          <w:p w:rsidR="00903641" w:rsidRDefault="00251C3C">
            <w:pPr>
              <w:pStyle w:val="TableParagraph"/>
              <w:spacing w:before="106"/>
              <w:ind w:left="80" w:right="4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ед. </w:t>
            </w:r>
            <w:proofErr w:type="spellStart"/>
            <w:r>
              <w:rPr>
                <w:sz w:val="15"/>
              </w:rPr>
              <w:t>изм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903641" w:rsidRDefault="00251C3C">
            <w:pPr>
              <w:pStyle w:val="TableParagraph"/>
              <w:spacing w:before="106"/>
              <w:ind w:left="89" w:right="59"/>
              <w:jc w:val="center"/>
              <w:rPr>
                <w:sz w:val="15"/>
              </w:rPr>
            </w:pPr>
            <w:r>
              <w:rPr>
                <w:sz w:val="15"/>
              </w:rPr>
              <w:t>источник</w:t>
            </w:r>
          </w:p>
        </w:tc>
        <w:tc>
          <w:tcPr>
            <w:tcW w:w="746" w:type="dxa"/>
          </w:tcPr>
          <w:p w:rsidR="00903641" w:rsidRDefault="00251C3C">
            <w:pPr>
              <w:pStyle w:val="TableParagraph"/>
              <w:spacing w:before="8"/>
              <w:ind w:left="157"/>
              <w:rPr>
                <w:sz w:val="15"/>
              </w:rPr>
            </w:pPr>
            <w:r>
              <w:rPr>
                <w:sz w:val="15"/>
              </w:rPr>
              <w:t>объем,</w:t>
            </w:r>
          </w:p>
          <w:p w:rsidR="00903641" w:rsidRDefault="00251C3C">
            <w:pPr>
              <w:pStyle w:val="TableParagraph"/>
              <w:spacing w:before="24" w:line="163" w:lineRule="exact"/>
              <w:ind w:left="85"/>
              <w:rPr>
                <w:sz w:val="15"/>
              </w:rPr>
            </w:pPr>
            <w:r>
              <w:rPr>
                <w:sz w:val="15"/>
              </w:rPr>
              <w:t>тыс. руб.</w:t>
            </w:r>
          </w:p>
        </w:tc>
        <w:tc>
          <w:tcPr>
            <w:tcW w:w="708" w:type="dxa"/>
          </w:tcPr>
          <w:p w:rsidR="00903641" w:rsidRDefault="00251C3C">
            <w:pPr>
              <w:pStyle w:val="TableParagraph"/>
              <w:spacing w:before="106"/>
              <w:ind w:left="97" w:right="60"/>
              <w:jc w:val="center"/>
              <w:rPr>
                <w:sz w:val="15"/>
              </w:rPr>
            </w:pPr>
            <w:r>
              <w:rPr>
                <w:sz w:val="15"/>
              </w:rPr>
              <w:t>кол-во</w:t>
            </w:r>
          </w:p>
        </w:tc>
        <w:tc>
          <w:tcPr>
            <w:tcW w:w="686" w:type="dxa"/>
          </w:tcPr>
          <w:p w:rsidR="00903641" w:rsidRDefault="00251C3C">
            <w:pPr>
              <w:pStyle w:val="TableParagraph"/>
              <w:spacing w:before="106"/>
              <w:ind w:left="83" w:right="4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ед. </w:t>
            </w:r>
            <w:proofErr w:type="spellStart"/>
            <w:r>
              <w:rPr>
                <w:sz w:val="15"/>
              </w:rPr>
              <w:t>изм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063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 w:rsidR="00903641" w:rsidRDefault="00251C3C">
            <w:pPr>
              <w:pStyle w:val="TableParagraph"/>
              <w:spacing w:before="106"/>
              <w:ind w:left="91" w:right="56"/>
              <w:jc w:val="center"/>
              <w:rPr>
                <w:sz w:val="15"/>
              </w:rPr>
            </w:pPr>
            <w:r>
              <w:rPr>
                <w:sz w:val="15"/>
              </w:rPr>
              <w:t>источник</w:t>
            </w:r>
          </w:p>
        </w:tc>
        <w:tc>
          <w:tcPr>
            <w:tcW w:w="746" w:type="dxa"/>
          </w:tcPr>
          <w:p w:rsidR="00903641" w:rsidRDefault="00251C3C">
            <w:pPr>
              <w:pStyle w:val="TableParagraph"/>
              <w:spacing w:before="8"/>
              <w:ind w:left="159"/>
              <w:rPr>
                <w:sz w:val="15"/>
              </w:rPr>
            </w:pPr>
            <w:r>
              <w:rPr>
                <w:sz w:val="15"/>
              </w:rPr>
              <w:t>объем,</w:t>
            </w:r>
          </w:p>
          <w:p w:rsidR="00903641" w:rsidRDefault="00251C3C">
            <w:pPr>
              <w:pStyle w:val="TableParagraph"/>
              <w:spacing w:before="24" w:line="163" w:lineRule="exact"/>
              <w:ind w:left="87"/>
              <w:rPr>
                <w:sz w:val="15"/>
              </w:rPr>
            </w:pPr>
            <w:r>
              <w:rPr>
                <w:sz w:val="15"/>
              </w:rPr>
              <w:t>тыс. руб.</w:t>
            </w:r>
          </w:p>
        </w:tc>
        <w:tc>
          <w:tcPr>
            <w:tcW w:w="708" w:type="dxa"/>
          </w:tcPr>
          <w:p w:rsidR="00903641" w:rsidRDefault="00251C3C">
            <w:pPr>
              <w:pStyle w:val="TableParagraph"/>
              <w:spacing w:before="106"/>
              <w:ind w:left="97" w:right="57"/>
              <w:jc w:val="center"/>
              <w:rPr>
                <w:sz w:val="15"/>
              </w:rPr>
            </w:pPr>
            <w:r>
              <w:rPr>
                <w:sz w:val="15"/>
              </w:rPr>
              <w:t>кол-во</w:t>
            </w:r>
          </w:p>
        </w:tc>
        <w:tc>
          <w:tcPr>
            <w:tcW w:w="686" w:type="dxa"/>
          </w:tcPr>
          <w:p w:rsidR="00903641" w:rsidRDefault="00251C3C">
            <w:pPr>
              <w:pStyle w:val="TableParagraph"/>
              <w:spacing w:before="106"/>
              <w:ind w:left="84" w:right="45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ед. </w:t>
            </w:r>
            <w:proofErr w:type="spellStart"/>
            <w:r>
              <w:rPr>
                <w:sz w:val="15"/>
              </w:rPr>
              <w:t>изм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1056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</w:tr>
      <w:tr w:rsidR="00903641">
        <w:trPr>
          <w:trHeight w:val="184"/>
        </w:trPr>
        <w:tc>
          <w:tcPr>
            <w:tcW w:w="439" w:type="dxa"/>
          </w:tcPr>
          <w:p w:rsidR="00903641" w:rsidRDefault="00251C3C">
            <w:pPr>
              <w:pStyle w:val="TableParagraph"/>
              <w:spacing w:before="1" w:line="163" w:lineRule="exact"/>
              <w:ind w:left="3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263" w:type="dxa"/>
          </w:tcPr>
          <w:p w:rsidR="00903641" w:rsidRDefault="00251C3C">
            <w:pPr>
              <w:pStyle w:val="TableParagraph"/>
              <w:spacing w:before="1" w:line="163" w:lineRule="exact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11" w:type="dxa"/>
          </w:tcPr>
          <w:p w:rsidR="00903641" w:rsidRDefault="00251C3C">
            <w:pPr>
              <w:pStyle w:val="TableParagraph"/>
              <w:spacing w:before="1" w:line="163" w:lineRule="exact"/>
              <w:ind w:left="29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747" w:type="dxa"/>
          </w:tcPr>
          <w:p w:rsidR="00903641" w:rsidRDefault="00251C3C">
            <w:pPr>
              <w:pStyle w:val="TableParagraph"/>
              <w:spacing w:before="1" w:line="163" w:lineRule="exact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708" w:type="dxa"/>
          </w:tcPr>
          <w:p w:rsidR="00903641" w:rsidRDefault="00251C3C">
            <w:pPr>
              <w:pStyle w:val="TableParagraph"/>
              <w:spacing w:before="1" w:line="163" w:lineRule="exact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686" w:type="dxa"/>
          </w:tcPr>
          <w:p w:rsidR="00903641" w:rsidRDefault="00251C3C">
            <w:pPr>
              <w:pStyle w:val="TableParagraph"/>
              <w:spacing w:before="1" w:line="163" w:lineRule="exact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063" w:type="dxa"/>
          </w:tcPr>
          <w:p w:rsidR="00903641" w:rsidRDefault="00251C3C">
            <w:pPr>
              <w:pStyle w:val="TableParagraph"/>
              <w:spacing w:before="1" w:line="163" w:lineRule="exact"/>
              <w:ind w:left="28"/>
              <w:jc w:val="center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811" w:type="dxa"/>
          </w:tcPr>
          <w:p w:rsidR="00903641" w:rsidRDefault="00251C3C">
            <w:pPr>
              <w:pStyle w:val="TableParagraph"/>
              <w:spacing w:before="1" w:line="163" w:lineRule="exact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746" w:type="dxa"/>
          </w:tcPr>
          <w:p w:rsidR="00903641" w:rsidRDefault="00251C3C">
            <w:pPr>
              <w:pStyle w:val="TableParagraph"/>
              <w:spacing w:before="1" w:line="163" w:lineRule="exact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708" w:type="dxa"/>
          </w:tcPr>
          <w:p w:rsidR="00903641" w:rsidRDefault="00251C3C">
            <w:pPr>
              <w:pStyle w:val="TableParagraph"/>
              <w:spacing w:before="1" w:line="163" w:lineRule="exact"/>
              <w:ind w:left="35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686" w:type="dxa"/>
          </w:tcPr>
          <w:p w:rsidR="00903641" w:rsidRDefault="00251C3C">
            <w:pPr>
              <w:pStyle w:val="TableParagraph"/>
              <w:spacing w:before="1" w:line="163" w:lineRule="exact"/>
              <w:ind w:left="38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063" w:type="dxa"/>
          </w:tcPr>
          <w:p w:rsidR="00903641" w:rsidRDefault="00251C3C">
            <w:pPr>
              <w:pStyle w:val="TableParagraph"/>
              <w:spacing w:before="1" w:line="163" w:lineRule="exact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811" w:type="dxa"/>
          </w:tcPr>
          <w:p w:rsidR="00903641" w:rsidRDefault="00251C3C">
            <w:pPr>
              <w:pStyle w:val="TableParagraph"/>
              <w:spacing w:before="1" w:line="163" w:lineRule="exact"/>
              <w:ind w:left="35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746" w:type="dxa"/>
          </w:tcPr>
          <w:p w:rsidR="00903641" w:rsidRDefault="00251C3C">
            <w:pPr>
              <w:pStyle w:val="TableParagraph"/>
              <w:spacing w:before="1" w:line="163" w:lineRule="exact"/>
              <w:ind w:left="38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708" w:type="dxa"/>
          </w:tcPr>
          <w:p w:rsidR="00903641" w:rsidRDefault="00251C3C">
            <w:pPr>
              <w:pStyle w:val="TableParagraph"/>
              <w:spacing w:before="1" w:line="163" w:lineRule="exact"/>
              <w:ind w:left="38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686" w:type="dxa"/>
          </w:tcPr>
          <w:p w:rsidR="00903641" w:rsidRDefault="00251C3C">
            <w:pPr>
              <w:pStyle w:val="TableParagraph"/>
              <w:spacing w:before="1" w:line="163" w:lineRule="exact"/>
              <w:ind w:left="41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1056" w:type="dxa"/>
          </w:tcPr>
          <w:p w:rsidR="00903641" w:rsidRDefault="00251C3C">
            <w:pPr>
              <w:pStyle w:val="TableParagraph"/>
              <w:spacing w:before="1" w:line="163" w:lineRule="exact"/>
              <w:ind w:left="42"/>
              <w:jc w:val="center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</w:tr>
      <w:tr w:rsidR="00903641">
        <w:trPr>
          <w:trHeight w:val="388"/>
        </w:trPr>
        <w:tc>
          <w:tcPr>
            <w:tcW w:w="439" w:type="dxa"/>
          </w:tcPr>
          <w:p w:rsidR="00903641" w:rsidRDefault="00251C3C">
            <w:pPr>
              <w:pStyle w:val="TableParagraph"/>
              <w:spacing w:before="106"/>
              <w:ind w:left="35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2263" w:type="dxa"/>
          </w:tcPr>
          <w:p w:rsidR="00903641" w:rsidRDefault="00251C3C">
            <w:pPr>
              <w:pStyle w:val="TableParagraph"/>
              <w:spacing w:before="8"/>
              <w:ind w:left="82" w:right="6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Замена ламп накаливания </w:t>
            </w:r>
            <w:proofErr w:type="gramStart"/>
            <w:r>
              <w:rPr>
                <w:sz w:val="15"/>
              </w:rPr>
              <w:t>на</w:t>
            </w:r>
            <w:proofErr w:type="gramEnd"/>
          </w:p>
          <w:p w:rsidR="00903641" w:rsidRDefault="00251C3C">
            <w:pPr>
              <w:pStyle w:val="TableParagraph"/>
              <w:spacing w:before="25" w:line="163" w:lineRule="exact"/>
              <w:ind w:left="82" w:right="65"/>
              <w:jc w:val="center"/>
              <w:rPr>
                <w:sz w:val="15"/>
              </w:rPr>
            </w:pPr>
            <w:r>
              <w:rPr>
                <w:sz w:val="15"/>
              </w:rPr>
              <w:t>светодиодные</w:t>
            </w:r>
          </w:p>
        </w:tc>
        <w:tc>
          <w:tcPr>
            <w:tcW w:w="811" w:type="dxa"/>
          </w:tcPr>
          <w:p w:rsidR="00903641" w:rsidRDefault="00903641">
            <w:pPr>
              <w:pStyle w:val="TableParagraph"/>
              <w:rPr>
                <w:sz w:val="14"/>
              </w:rPr>
            </w:pPr>
          </w:p>
        </w:tc>
        <w:tc>
          <w:tcPr>
            <w:tcW w:w="747" w:type="dxa"/>
          </w:tcPr>
          <w:p w:rsidR="00903641" w:rsidRDefault="00251C3C">
            <w:pPr>
              <w:pStyle w:val="TableParagraph"/>
              <w:spacing w:before="106"/>
              <w:ind w:left="145" w:right="115"/>
              <w:jc w:val="center"/>
              <w:rPr>
                <w:sz w:val="15"/>
              </w:rPr>
            </w:pPr>
            <w:r>
              <w:rPr>
                <w:sz w:val="15"/>
              </w:rPr>
              <w:t>0,550</w:t>
            </w:r>
          </w:p>
        </w:tc>
        <w:tc>
          <w:tcPr>
            <w:tcW w:w="708" w:type="dxa"/>
          </w:tcPr>
          <w:p w:rsidR="00903641" w:rsidRDefault="00251C3C">
            <w:pPr>
              <w:pStyle w:val="TableParagraph"/>
              <w:spacing w:before="106"/>
              <w:ind w:right="77"/>
              <w:jc w:val="right"/>
              <w:rPr>
                <w:sz w:val="15"/>
              </w:rPr>
            </w:pPr>
            <w:r>
              <w:rPr>
                <w:sz w:val="15"/>
              </w:rPr>
              <w:t>185,503</w:t>
            </w:r>
          </w:p>
        </w:tc>
        <w:tc>
          <w:tcPr>
            <w:tcW w:w="686" w:type="dxa"/>
          </w:tcPr>
          <w:p w:rsidR="00903641" w:rsidRDefault="00251C3C">
            <w:pPr>
              <w:pStyle w:val="TableParagraph"/>
              <w:spacing w:before="106"/>
              <w:ind w:left="80" w:right="48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кВт</w:t>
            </w:r>
            <w:proofErr w:type="gramStart"/>
            <w:r>
              <w:rPr>
                <w:sz w:val="15"/>
              </w:rPr>
              <w:t>.ч</w:t>
            </w:r>
            <w:proofErr w:type="spellEnd"/>
            <w:proofErr w:type="gramEnd"/>
          </w:p>
        </w:tc>
        <w:tc>
          <w:tcPr>
            <w:tcW w:w="1063" w:type="dxa"/>
          </w:tcPr>
          <w:p w:rsidR="00903641" w:rsidRDefault="00251C3C">
            <w:pPr>
              <w:pStyle w:val="TableParagraph"/>
              <w:spacing w:before="106"/>
              <w:ind w:left="48" w:right="21"/>
              <w:jc w:val="center"/>
              <w:rPr>
                <w:sz w:val="15"/>
              </w:rPr>
            </w:pPr>
            <w:r>
              <w:rPr>
                <w:sz w:val="15"/>
              </w:rPr>
              <w:t>1,752</w:t>
            </w:r>
          </w:p>
        </w:tc>
        <w:tc>
          <w:tcPr>
            <w:tcW w:w="811" w:type="dxa"/>
          </w:tcPr>
          <w:p w:rsidR="00903641" w:rsidRDefault="00903641">
            <w:pPr>
              <w:pStyle w:val="TableParagraph"/>
              <w:rPr>
                <w:sz w:val="14"/>
              </w:rPr>
            </w:pPr>
          </w:p>
        </w:tc>
        <w:tc>
          <w:tcPr>
            <w:tcW w:w="746" w:type="dxa"/>
          </w:tcPr>
          <w:p w:rsidR="00903641" w:rsidRDefault="00251C3C">
            <w:pPr>
              <w:pStyle w:val="TableParagraph"/>
              <w:spacing w:before="106"/>
              <w:ind w:left="146" w:right="112"/>
              <w:jc w:val="center"/>
              <w:rPr>
                <w:sz w:val="15"/>
              </w:rPr>
            </w:pPr>
            <w:r>
              <w:rPr>
                <w:sz w:val="15"/>
              </w:rPr>
              <w:t>0,550</w:t>
            </w:r>
          </w:p>
        </w:tc>
        <w:tc>
          <w:tcPr>
            <w:tcW w:w="708" w:type="dxa"/>
          </w:tcPr>
          <w:p w:rsidR="00903641" w:rsidRDefault="00251C3C">
            <w:pPr>
              <w:pStyle w:val="TableParagraph"/>
              <w:spacing w:before="106"/>
              <w:ind w:left="95" w:right="61"/>
              <w:jc w:val="center"/>
              <w:rPr>
                <w:sz w:val="15"/>
              </w:rPr>
            </w:pPr>
            <w:r>
              <w:rPr>
                <w:sz w:val="15"/>
              </w:rPr>
              <w:t>185,503</w:t>
            </w:r>
          </w:p>
        </w:tc>
        <w:tc>
          <w:tcPr>
            <w:tcW w:w="686" w:type="dxa"/>
          </w:tcPr>
          <w:p w:rsidR="00903641" w:rsidRDefault="00251C3C">
            <w:pPr>
              <w:pStyle w:val="TableParagraph"/>
              <w:spacing w:before="106"/>
              <w:ind w:left="83" w:right="48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кВт</w:t>
            </w:r>
            <w:proofErr w:type="gramStart"/>
            <w:r>
              <w:rPr>
                <w:sz w:val="15"/>
              </w:rPr>
              <w:t>.ч</w:t>
            </w:r>
            <w:proofErr w:type="spellEnd"/>
            <w:proofErr w:type="gramEnd"/>
          </w:p>
        </w:tc>
        <w:tc>
          <w:tcPr>
            <w:tcW w:w="1063" w:type="dxa"/>
          </w:tcPr>
          <w:p w:rsidR="00903641" w:rsidRDefault="00251C3C">
            <w:pPr>
              <w:pStyle w:val="TableParagraph"/>
              <w:spacing w:before="106"/>
              <w:ind w:left="48" w:right="18"/>
              <w:jc w:val="center"/>
              <w:rPr>
                <w:sz w:val="15"/>
              </w:rPr>
            </w:pPr>
            <w:r>
              <w:rPr>
                <w:sz w:val="15"/>
              </w:rPr>
              <w:t>1,827</w:t>
            </w:r>
          </w:p>
        </w:tc>
        <w:tc>
          <w:tcPr>
            <w:tcW w:w="811" w:type="dxa"/>
          </w:tcPr>
          <w:p w:rsidR="00903641" w:rsidRDefault="00903641">
            <w:pPr>
              <w:pStyle w:val="TableParagraph"/>
              <w:rPr>
                <w:sz w:val="14"/>
              </w:rPr>
            </w:pPr>
          </w:p>
        </w:tc>
        <w:tc>
          <w:tcPr>
            <w:tcW w:w="746" w:type="dxa"/>
          </w:tcPr>
          <w:p w:rsidR="00903641" w:rsidRDefault="00251C3C">
            <w:pPr>
              <w:pStyle w:val="TableParagraph"/>
              <w:spacing w:before="106"/>
              <w:ind w:left="146" w:right="109"/>
              <w:jc w:val="center"/>
              <w:rPr>
                <w:sz w:val="15"/>
              </w:rPr>
            </w:pPr>
            <w:r>
              <w:rPr>
                <w:sz w:val="15"/>
              </w:rPr>
              <w:t>0,550</w:t>
            </w:r>
          </w:p>
        </w:tc>
        <w:tc>
          <w:tcPr>
            <w:tcW w:w="708" w:type="dxa"/>
          </w:tcPr>
          <w:p w:rsidR="00903641" w:rsidRDefault="00251C3C">
            <w:pPr>
              <w:pStyle w:val="TableParagraph"/>
              <w:spacing w:before="106"/>
              <w:ind w:left="97" w:right="60"/>
              <w:jc w:val="center"/>
              <w:rPr>
                <w:sz w:val="15"/>
              </w:rPr>
            </w:pPr>
            <w:r>
              <w:rPr>
                <w:sz w:val="15"/>
              </w:rPr>
              <w:t>185,503</w:t>
            </w:r>
          </w:p>
        </w:tc>
        <w:tc>
          <w:tcPr>
            <w:tcW w:w="686" w:type="dxa"/>
          </w:tcPr>
          <w:p w:rsidR="00903641" w:rsidRDefault="00251C3C">
            <w:pPr>
              <w:pStyle w:val="TableParagraph"/>
              <w:spacing w:before="106"/>
              <w:ind w:left="84" w:right="45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кВт</w:t>
            </w:r>
            <w:proofErr w:type="gramStart"/>
            <w:r>
              <w:rPr>
                <w:sz w:val="15"/>
              </w:rPr>
              <w:t>.ч</w:t>
            </w:r>
            <w:proofErr w:type="spellEnd"/>
            <w:proofErr w:type="gramEnd"/>
          </w:p>
        </w:tc>
        <w:tc>
          <w:tcPr>
            <w:tcW w:w="1056" w:type="dxa"/>
          </w:tcPr>
          <w:p w:rsidR="00903641" w:rsidRDefault="00251C3C">
            <w:pPr>
              <w:pStyle w:val="TableParagraph"/>
              <w:spacing w:before="106"/>
              <w:ind w:left="52" w:right="10"/>
              <w:jc w:val="center"/>
              <w:rPr>
                <w:sz w:val="15"/>
              </w:rPr>
            </w:pPr>
            <w:r>
              <w:rPr>
                <w:sz w:val="15"/>
              </w:rPr>
              <w:t>1,906</w:t>
            </w:r>
          </w:p>
        </w:tc>
      </w:tr>
      <w:tr w:rsidR="00903641">
        <w:trPr>
          <w:trHeight w:val="387"/>
        </w:trPr>
        <w:tc>
          <w:tcPr>
            <w:tcW w:w="439" w:type="dxa"/>
          </w:tcPr>
          <w:p w:rsidR="00903641" w:rsidRDefault="00251C3C">
            <w:pPr>
              <w:pStyle w:val="TableParagraph"/>
              <w:spacing w:before="106"/>
              <w:ind w:left="35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2263" w:type="dxa"/>
          </w:tcPr>
          <w:p w:rsidR="00903641" w:rsidRDefault="00251C3C">
            <w:pPr>
              <w:pStyle w:val="TableParagraph"/>
              <w:spacing w:before="8"/>
              <w:ind w:left="82" w:right="6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Установка терморегуляторов </w:t>
            </w:r>
            <w:proofErr w:type="gramStart"/>
            <w:r>
              <w:rPr>
                <w:sz w:val="15"/>
              </w:rPr>
              <w:t>на</w:t>
            </w:r>
            <w:proofErr w:type="gramEnd"/>
          </w:p>
          <w:p w:rsidR="00903641" w:rsidRDefault="00251C3C">
            <w:pPr>
              <w:pStyle w:val="TableParagraph"/>
              <w:spacing w:before="24" w:line="163" w:lineRule="exact"/>
              <w:ind w:left="82" w:right="63"/>
              <w:jc w:val="center"/>
              <w:rPr>
                <w:sz w:val="15"/>
              </w:rPr>
            </w:pPr>
            <w:r>
              <w:rPr>
                <w:sz w:val="15"/>
              </w:rPr>
              <w:t>приборы отопления</w:t>
            </w:r>
          </w:p>
        </w:tc>
        <w:tc>
          <w:tcPr>
            <w:tcW w:w="811" w:type="dxa"/>
          </w:tcPr>
          <w:p w:rsidR="00903641" w:rsidRDefault="00903641">
            <w:pPr>
              <w:pStyle w:val="TableParagraph"/>
              <w:rPr>
                <w:sz w:val="14"/>
              </w:rPr>
            </w:pPr>
          </w:p>
        </w:tc>
        <w:tc>
          <w:tcPr>
            <w:tcW w:w="747" w:type="dxa"/>
          </w:tcPr>
          <w:p w:rsidR="00903641" w:rsidRDefault="00251C3C">
            <w:pPr>
              <w:pStyle w:val="TableParagraph"/>
              <w:spacing w:before="106"/>
              <w:ind w:left="145" w:right="115"/>
              <w:jc w:val="center"/>
              <w:rPr>
                <w:sz w:val="15"/>
              </w:rPr>
            </w:pPr>
            <w:r>
              <w:rPr>
                <w:sz w:val="15"/>
              </w:rPr>
              <w:t>27,500</w:t>
            </w:r>
          </w:p>
        </w:tc>
        <w:tc>
          <w:tcPr>
            <w:tcW w:w="708" w:type="dxa"/>
          </w:tcPr>
          <w:p w:rsidR="00903641" w:rsidRDefault="00251C3C">
            <w:pPr>
              <w:pStyle w:val="TableParagraph"/>
              <w:spacing w:before="106"/>
              <w:ind w:right="154"/>
              <w:jc w:val="right"/>
              <w:rPr>
                <w:sz w:val="15"/>
              </w:rPr>
            </w:pPr>
            <w:r>
              <w:rPr>
                <w:sz w:val="15"/>
              </w:rPr>
              <w:t>4,117</w:t>
            </w:r>
          </w:p>
        </w:tc>
        <w:tc>
          <w:tcPr>
            <w:tcW w:w="686" w:type="dxa"/>
          </w:tcPr>
          <w:p w:rsidR="00903641" w:rsidRDefault="00251C3C">
            <w:pPr>
              <w:pStyle w:val="TableParagraph"/>
              <w:spacing w:before="106"/>
              <w:ind w:left="84" w:right="48"/>
              <w:jc w:val="center"/>
              <w:rPr>
                <w:sz w:val="15"/>
              </w:rPr>
            </w:pPr>
            <w:r>
              <w:rPr>
                <w:sz w:val="15"/>
              </w:rPr>
              <w:t>Гкал</w:t>
            </w:r>
          </w:p>
        </w:tc>
        <w:tc>
          <w:tcPr>
            <w:tcW w:w="1063" w:type="dxa"/>
          </w:tcPr>
          <w:p w:rsidR="00903641" w:rsidRDefault="00251C3C">
            <w:pPr>
              <w:pStyle w:val="TableParagraph"/>
              <w:spacing w:before="106"/>
              <w:ind w:left="48" w:right="21"/>
              <w:jc w:val="center"/>
              <w:rPr>
                <w:sz w:val="15"/>
              </w:rPr>
            </w:pPr>
            <w:r>
              <w:rPr>
                <w:sz w:val="15"/>
              </w:rPr>
              <w:t>11,387</w:t>
            </w:r>
          </w:p>
        </w:tc>
        <w:tc>
          <w:tcPr>
            <w:tcW w:w="811" w:type="dxa"/>
          </w:tcPr>
          <w:p w:rsidR="00903641" w:rsidRDefault="00903641">
            <w:pPr>
              <w:pStyle w:val="TableParagraph"/>
              <w:rPr>
                <w:sz w:val="14"/>
              </w:rPr>
            </w:pPr>
          </w:p>
        </w:tc>
        <w:tc>
          <w:tcPr>
            <w:tcW w:w="746" w:type="dxa"/>
          </w:tcPr>
          <w:p w:rsidR="00903641" w:rsidRDefault="00251C3C">
            <w:pPr>
              <w:pStyle w:val="TableParagraph"/>
              <w:spacing w:before="106"/>
              <w:ind w:left="146" w:right="112"/>
              <w:jc w:val="center"/>
              <w:rPr>
                <w:sz w:val="15"/>
              </w:rPr>
            </w:pPr>
            <w:r>
              <w:rPr>
                <w:sz w:val="15"/>
              </w:rPr>
              <w:t>27,500</w:t>
            </w:r>
          </w:p>
        </w:tc>
        <w:tc>
          <w:tcPr>
            <w:tcW w:w="708" w:type="dxa"/>
          </w:tcPr>
          <w:p w:rsidR="00903641" w:rsidRDefault="00251C3C">
            <w:pPr>
              <w:pStyle w:val="TableParagraph"/>
              <w:spacing w:before="106"/>
              <w:ind w:left="95" w:right="61"/>
              <w:jc w:val="center"/>
              <w:rPr>
                <w:sz w:val="15"/>
              </w:rPr>
            </w:pPr>
            <w:r>
              <w:rPr>
                <w:sz w:val="15"/>
              </w:rPr>
              <w:t>4,117</w:t>
            </w:r>
          </w:p>
        </w:tc>
        <w:tc>
          <w:tcPr>
            <w:tcW w:w="686" w:type="dxa"/>
          </w:tcPr>
          <w:p w:rsidR="00903641" w:rsidRDefault="00251C3C">
            <w:pPr>
              <w:pStyle w:val="TableParagraph"/>
              <w:spacing w:before="106"/>
              <w:ind w:left="84" w:right="45"/>
              <w:jc w:val="center"/>
              <w:rPr>
                <w:sz w:val="15"/>
              </w:rPr>
            </w:pPr>
            <w:r>
              <w:rPr>
                <w:sz w:val="15"/>
              </w:rPr>
              <w:t>Гкал</w:t>
            </w:r>
          </w:p>
        </w:tc>
        <w:tc>
          <w:tcPr>
            <w:tcW w:w="1063" w:type="dxa"/>
          </w:tcPr>
          <w:p w:rsidR="00903641" w:rsidRDefault="00251C3C">
            <w:pPr>
              <w:pStyle w:val="TableParagraph"/>
              <w:spacing w:before="106"/>
              <w:ind w:left="48" w:right="18"/>
              <w:jc w:val="center"/>
              <w:rPr>
                <w:sz w:val="15"/>
              </w:rPr>
            </w:pPr>
            <w:r>
              <w:rPr>
                <w:sz w:val="15"/>
              </w:rPr>
              <w:t>11,877</w:t>
            </w:r>
          </w:p>
        </w:tc>
        <w:tc>
          <w:tcPr>
            <w:tcW w:w="811" w:type="dxa"/>
          </w:tcPr>
          <w:p w:rsidR="00903641" w:rsidRDefault="00903641">
            <w:pPr>
              <w:pStyle w:val="TableParagraph"/>
              <w:rPr>
                <w:sz w:val="14"/>
              </w:rPr>
            </w:pPr>
          </w:p>
        </w:tc>
        <w:tc>
          <w:tcPr>
            <w:tcW w:w="746" w:type="dxa"/>
          </w:tcPr>
          <w:p w:rsidR="00903641" w:rsidRDefault="00251C3C">
            <w:pPr>
              <w:pStyle w:val="TableParagraph"/>
              <w:spacing w:before="106"/>
              <w:ind w:left="146" w:right="109"/>
              <w:jc w:val="center"/>
              <w:rPr>
                <w:sz w:val="15"/>
              </w:rPr>
            </w:pPr>
            <w:r>
              <w:rPr>
                <w:sz w:val="15"/>
              </w:rPr>
              <w:t>27,500</w:t>
            </w:r>
          </w:p>
        </w:tc>
        <w:tc>
          <w:tcPr>
            <w:tcW w:w="708" w:type="dxa"/>
          </w:tcPr>
          <w:p w:rsidR="00903641" w:rsidRDefault="00251C3C">
            <w:pPr>
              <w:pStyle w:val="TableParagraph"/>
              <w:spacing w:before="106"/>
              <w:ind w:left="97" w:right="59"/>
              <w:jc w:val="center"/>
              <w:rPr>
                <w:sz w:val="15"/>
              </w:rPr>
            </w:pPr>
            <w:r>
              <w:rPr>
                <w:sz w:val="15"/>
              </w:rPr>
              <w:t>4,117</w:t>
            </w:r>
          </w:p>
        </w:tc>
        <w:tc>
          <w:tcPr>
            <w:tcW w:w="686" w:type="dxa"/>
          </w:tcPr>
          <w:p w:rsidR="00903641" w:rsidRDefault="00251C3C">
            <w:pPr>
              <w:pStyle w:val="TableParagraph"/>
              <w:spacing w:before="106"/>
              <w:ind w:left="84" w:right="41"/>
              <w:jc w:val="center"/>
              <w:rPr>
                <w:sz w:val="15"/>
              </w:rPr>
            </w:pPr>
            <w:r>
              <w:rPr>
                <w:sz w:val="15"/>
              </w:rPr>
              <w:t>Гкал</w:t>
            </w:r>
          </w:p>
        </w:tc>
        <w:tc>
          <w:tcPr>
            <w:tcW w:w="1056" w:type="dxa"/>
          </w:tcPr>
          <w:p w:rsidR="00903641" w:rsidRDefault="00251C3C">
            <w:pPr>
              <w:pStyle w:val="TableParagraph"/>
              <w:spacing w:before="106"/>
              <w:ind w:left="52" w:right="10"/>
              <w:jc w:val="center"/>
              <w:rPr>
                <w:sz w:val="15"/>
              </w:rPr>
            </w:pPr>
            <w:r>
              <w:rPr>
                <w:sz w:val="15"/>
              </w:rPr>
              <w:t>12,388</w:t>
            </w:r>
          </w:p>
        </w:tc>
      </w:tr>
      <w:tr w:rsidR="00903641">
        <w:trPr>
          <w:trHeight w:val="387"/>
        </w:trPr>
        <w:tc>
          <w:tcPr>
            <w:tcW w:w="439" w:type="dxa"/>
          </w:tcPr>
          <w:p w:rsidR="00903641" w:rsidRDefault="00251C3C">
            <w:pPr>
              <w:pStyle w:val="TableParagraph"/>
              <w:spacing w:before="106"/>
              <w:ind w:left="35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2263" w:type="dxa"/>
          </w:tcPr>
          <w:p w:rsidR="00903641" w:rsidRDefault="00251C3C">
            <w:pPr>
              <w:pStyle w:val="TableParagraph"/>
              <w:spacing w:before="8"/>
              <w:ind w:left="80" w:right="6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Замена </w:t>
            </w:r>
            <w:proofErr w:type="gramStart"/>
            <w:r>
              <w:rPr>
                <w:sz w:val="15"/>
              </w:rPr>
              <w:t>устаревших</w:t>
            </w:r>
            <w:proofErr w:type="gramEnd"/>
            <w:r>
              <w:rPr>
                <w:sz w:val="15"/>
              </w:rPr>
              <w:t xml:space="preserve"> дверных</w:t>
            </w:r>
          </w:p>
          <w:p w:rsidR="00903641" w:rsidRDefault="00251C3C">
            <w:pPr>
              <w:pStyle w:val="TableParagraph"/>
              <w:spacing w:before="24" w:line="163" w:lineRule="exact"/>
              <w:ind w:left="82" w:right="68"/>
              <w:jc w:val="center"/>
              <w:rPr>
                <w:sz w:val="15"/>
              </w:rPr>
            </w:pPr>
            <w:r>
              <w:rPr>
                <w:sz w:val="15"/>
              </w:rPr>
              <w:t>конструкций</w:t>
            </w:r>
          </w:p>
        </w:tc>
        <w:tc>
          <w:tcPr>
            <w:tcW w:w="811" w:type="dxa"/>
          </w:tcPr>
          <w:p w:rsidR="00903641" w:rsidRDefault="00903641">
            <w:pPr>
              <w:pStyle w:val="TableParagraph"/>
              <w:rPr>
                <w:sz w:val="14"/>
              </w:rPr>
            </w:pPr>
          </w:p>
        </w:tc>
        <w:tc>
          <w:tcPr>
            <w:tcW w:w="747" w:type="dxa"/>
          </w:tcPr>
          <w:p w:rsidR="00903641" w:rsidRDefault="00251C3C">
            <w:pPr>
              <w:pStyle w:val="TableParagraph"/>
              <w:spacing w:before="106"/>
              <w:ind w:left="145" w:right="115"/>
              <w:jc w:val="center"/>
              <w:rPr>
                <w:sz w:val="15"/>
              </w:rPr>
            </w:pPr>
            <w:r>
              <w:rPr>
                <w:sz w:val="15"/>
              </w:rPr>
              <w:t>20,000</w:t>
            </w:r>
          </w:p>
        </w:tc>
        <w:tc>
          <w:tcPr>
            <w:tcW w:w="708" w:type="dxa"/>
          </w:tcPr>
          <w:p w:rsidR="00903641" w:rsidRDefault="00251C3C">
            <w:pPr>
              <w:pStyle w:val="TableParagraph"/>
              <w:spacing w:before="106"/>
              <w:ind w:right="154"/>
              <w:jc w:val="right"/>
              <w:rPr>
                <w:sz w:val="15"/>
              </w:rPr>
            </w:pPr>
            <w:r>
              <w:rPr>
                <w:sz w:val="15"/>
              </w:rPr>
              <w:t>0,450</w:t>
            </w:r>
          </w:p>
        </w:tc>
        <w:tc>
          <w:tcPr>
            <w:tcW w:w="686" w:type="dxa"/>
          </w:tcPr>
          <w:p w:rsidR="00903641" w:rsidRDefault="00251C3C">
            <w:pPr>
              <w:pStyle w:val="TableParagraph"/>
              <w:spacing w:before="106"/>
              <w:ind w:left="84" w:right="48"/>
              <w:jc w:val="center"/>
              <w:rPr>
                <w:sz w:val="15"/>
              </w:rPr>
            </w:pPr>
            <w:r>
              <w:rPr>
                <w:sz w:val="15"/>
              </w:rPr>
              <w:t>Гкал</w:t>
            </w:r>
          </w:p>
        </w:tc>
        <w:tc>
          <w:tcPr>
            <w:tcW w:w="1063" w:type="dxa"/>
          </w:tcPr>
          <w:p w:rsidR="00903641" w:rsidRDefault="00251C3C">
            <w:pPr>
              <w:pStyle w:val="TableParagraph"/>
              <w:spacing w:before="106"/>
              <w:ind w:left="48" w:right="21"/>
              <w:jc w:val="center"/>
              <w:rPr>
                <w:sz w:val="15"/>
              </w:rPr>
            </w:pPr>
            <w:r>
              <w:rPr>
                <w:sz w:val="15"/>
              </w:rPr>
              <w:t>1,245</w:t>
            </w:r>
          </w:p>
        </w:tc>
        <w:tc>
          <w:tcPr>
            <w:tcW w:w="811" w:type="dxa"/>
          </w:tcPr>
          <w:p w:rsidR="00903641" w:rsidRDefault="00903641">
            <w:pPr>
              <w:pStyle w:val="TableParagraph"/>
              <w:rPr>
                <w:sz w:val="14"/>
              </w:rPr>
            </w:pPr>
          </w:p>
        </w:tc>
        <w:tc>
          <w:tcPr>
            <w:tcW w:w="746" w:type="dxa"/>
          </w:tcPr>
          <w:p w:rsidR="00903641" w:rsidRDefault="00251C3C">
            <w:pPr>
              <w:pStyle w:val="TableParagraph"/>
              <w:spacing w:before="106"/>
              <w:ind w:left="146" w:right="112"/>
              <w:jc w:val="center"/>
              <w:rPr>
                <w:sz w:val="15"/>
              </w:rPr>
            </w:pPr>
            <w:r>
              <w:rPr>
                <w:sz w:val="15"/>
              </w:rPr>
              <w:t>20,000</w:t>
            </w:r>
          </w:p>
        </w:tc>
        <w:tc>
          <w:tcPr>
            <w:tcW w:w="708" w:type="dxa"/>
          </w:tcPr>
          <w:p w:rsidR="00903641" w:rsidRDefault="00251C3C">
            <w:pPr>
              <w:pStyle w:val="TableParagraph"/>
              <w:spacing w:before="106"/>
              <w:ind w:left="95" w:right="61"/>
              <w:jc w:val="center"/>
              <w:rPr>
                <w:sz w:val="15"/>
              </w:rPr>
            </w:pPr>
            <w:r>
              <w:rPr>
                <w:sz w:val="15"/>
              </w:rPr>
              <w:t>0,450</w:t>
            </w:r>
          </w:p>
        </w:tc>
        <w:tc>
          <w:tcPr>
            <w:tcW w:w="686" w:type="dxa"/>
          </w:tcPr>
          <w:p w:rsidR="00903641" w:rsidRDefault="00251C3C">
            <w:pPr>
              <w:pStyle w:val="TableParagraph"/>
              <w:spacing w:before="106"/>
              <w:ind w:left="84" w:right="45"/>
              <w:jc w:val="center"/>
              <w:rPr>
                <w:sz w:val="15"/>
              </w:rPr>
            </w:pPr>
            <w:r>
              <w:rPr>
                <w:sz w:val="15"/>
              </w:rPr>
              <w:t>Гкал</w:t>
            </w:r>
          </w:p>
        </w:tc>
        <w:tc>
          <w:tcPr>
            <w:tcW w:w="1063" w:type="dxa"/>
          </w:tcPr>
          <w:p w:rsidR="00903641" w:rsidRDefault="00251C3C">
            <w:pPr>
              <w:pStyle w:val="TableParagraph"/>
              <w:spacing w:before="106"/>
              <w:ind w:left="48" w:right="18"/>
              <w:jc w:val="center"/>
              <w:rPr>
                <w:sz w:val="15"/>
              </w:rPr>
            </w:pPr>
            <w:r>
              <w:rPr>
                <w:sz w:val="15"/>
              </w:rPr>
              <w:t>1,298</w:t>
            </w:r>
          </w:p>
        </w:tc>
        <w:tc>
          <w:tcPr>
            <w:tcW w:w="811" w:type="dxa"/>
          </w:tcPr>
          <w:p w:rsidR="00903641" w:rsidRDefault="00903641">
            <w:pPr>
              <w:pStyle w:val="TableParagraph"/>
              <w:rPr>
                <w:sz w:val="14"/>
              </w:rPr>
            </w:pPr>
          </w:p>
        </w:tc>
        <w:tc>
          <w:tcPr>
            <w:tcW w:w="746" w:type="dxa"/>
          </w:tcPr>
          <w:p w:rsidR="00903641" w:rsidRDefault="00251C3C">
            <w:pPr>
              <w:pStyle w:val="TableParagraph"/>
              <w:spacing w:before="106"/>
              <w:ind w:left="146" w:right="109"/>
              <w:jc w:val="center"/>
              <w:rPr>
                <w:sz w:val="15"/>
              </w:rPr>
            </w:pPr>
            <w:r>
              <w:rPr>
                <w:sz w:val="15"/>
              </w:rPr>
              <w:t>20,000</w:t>
            </w:r>
          </w:p>
        </w:tc>
        <w:tc>
          <w:tcPr>
            <w:tcW w:w="708" w:type="dxa"/>
          </w:tcPr>
          <w:p w:rsidR="00903641" w:rsidRDefault="00251C3C">
            <w:pPr>
              <w:pStyle w:val="TableParagraph"/>
              <w:spacing w:before="106"/>
              <w:ind w:left="97" w:right="59"/>
              <w:jc w:val="center"/>
              <w:rPr>
                <w:sz w:val="15"/>
              </w:rPr>
            </w:pPr>
            <w:r>
              <w:rPr>
                <w:sz w:val="15"/>
              </w:rPr>
              <w:t>0,450</w:t>
            </w:r>
          </w:p>
        </w:tc>
        <w:tc>
          <w:tcPr>
            <w:tcW w:w="686" w:type="dxa"/>
          </w:tcPr>
          <w:p w:rsidR="00903641" w:rsidRDefault="00251C3C">
            <w:pPr>
              <w:pStyle w:val="TableParagraph"/>
              <w:spacing w:before="106"/>
              <w:ind w:left="84" w:right="41"/>
              <w:jc w:val="center"/>
              <w:rPr>
                <w:sz w:val="15"/>
              </w:rPr>
            </w:pPr>
            <w:r>
              <w:rPr>
                <w:sz w:val="15"/>
              </w:rPr>
              <w:t>Гкал</w:t>
            </w:r>
          </w:p>
        </w:tc>
        <w:tc>
          <w:tcPr>
            <w:tcW w:w="1056" w:type="dxa"/>
          </w:tcPr>
          <w:p w:rsidR="00903641" w:rsidRDefault="00251C3C">
            <w:pPr>
              <w:pStyle w:val="TableParagraph"/>
              <w:spacing w:before="106"/>
              <w:ind w:left="52" w:right="10"/>
              <w:jc w:val="center"/>
              <w:rPr>
                <w:sz w:val="15"/>
              </w:rPr>
            </w:pPr>
            <w:r>
              <w:rPr>
                <w:sz w:val="15"/>
              </w:rPr>
              <w:t>1,354</w:t>
            </w:r>
          </w:p>
        </w:tc>
      </w:tr>
      <w:tr w:rsidR="00903641">
        <w:trPr>
          <w:trHeight w:val="184"/>
        </w:trPr>
        <w:tc>
          <w:tcPr>
            <w:tcW w:w="2702" w:type="dxa"/>
            <w:gridSpan w:val="2"/>
          </w:tcPr>
          <w:p w:rsidR="00903641" w:rsidRDefault="00251C3C">
            <w:pPr>
              <w:pStyle w:val="TableParagraph"/>
              <w:spacing w:line="164" w:lineRule="exact"/>
              <w:ind w:left="28"/>
              <w:rPr>
                <w:sz w:val="15"/>
              </w:rPr>
            </w:pPr>
            <w:r>
              <w:rPr>
                <w:sz w:val="15"/>
              </w:rPr>
              <w:t>Всего по программе</w:t>
            </w:r>
          </w:p>
        </w:tc>
        <w:tc>
          <w:tcPr>
            <w:tcW w:w="811" w:type="dxa"/>
          </w:tcPr>
          <w:p w:rsidR="00903641" w:rsidRDefault="00251C3C">
            <w:pPr>
              <w:pStyle w:val="TableParagraph"/>
              <w:spacing w:before="3" w:line="160" w:lineRule="exact"/>
              <w:ind w:left="15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x</w:t>
            </w:r>
            <w:proofErr w:type="spellEnd"/>
          </w:p>
        </w:tc>
        <w:tc>
          <w:tcPr>
            <w:tcW w:w="747" w:type="dxa"/>
          </w:tcPr>
          <w:p w:rsidR="00903641" w:rsidRDefault="00251C3C">
            <w:pPr>
              <w:pStyle w:val="TableParagraph"/>
              <w:spacing w:before="3" w:line="160" w:lineRule="exact"/>
              <w:ind w:left="138" w:right="122"/>
              <w:jc w:val="center"/>
              <w:rPr>
                <w:sz w:val="15"/>
              </w:rPr>
            </w:pPr>
            <w:r>
              <w:rPr>
                <w:sz w:val="15"/>
              </w:rPr>
              <w:t>48,050</w:t>
            </w:r>
          </w:p>
        </w:tc>
        <w:tc>
          <w:tcPr>
            <w:tcW w:w="708" w:type="dxa"/>
          </w:tcPr>
          <w:p w:rsidR="00903641" w:rsidRDefault="00251C3C">
            <w:pPr>
              <w:pStyle w:val="TableParagraph"/>
              <w:spacing w:before="3" w:line="160" w:lineRule="exact"/>
              <w:ind w:left="1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x</w:t>
            </w:r>
            <w:proofErr w:type="spellEnd"/>
          </w:p>
        </w:tc>
        <w:tc>
          <w:tcPr>
            <w:tcW w:w="686" w:type="dxa"/>
          </w:tcPr>
          <w:p w:rsidR="00903641" w:rsidRDefault="00251C3C">
            <w:pPr>
              <w:pStyle w:val="TableParagraph"/>
              <w:spacing w:before="3" w:line="160" w:lineRule="exact"/>
              <w:ind w:left="20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x</w:t>
            </w:r>
            <w:proofErr w:type="spellEnd"/>
          </w:p>
        </w:tc>
        <w:tc>
          <w:tcPr>
            <w:tcW w:w="1063" w:type="dxa"/>
          </w:tcPr>
          <w:p w:rsidR="00903641" w:rsidRDefault="00251C3C">
            <w:pPr>
              <w:pStyle w:val="TableParagraph"/>
              <w:spacing w:before="3" w:line="160" w:lineRule="exact"/>
              <w:ind w:left="46" w:right="33"/>
              <w:jc w:val="center"/>
              <w:rPr>
                <w:sz w:val="15"/>
              </w:rPr>
            </w:pPr>
            <w:r>
              <w:rPr>
                <w:sz w:val="15"/>
              </w:rPr>
              <w:t>14,384</w:t>
            </w:r>
          </w:p>
        </w:tc>
        <w:tc>
          <w:tcPr>
            <w:tcW w:w="811" w:type="dxa"/>
          </w:tcPr>
          <w:p w:rsidR="00903641" w:rsidRDefault="00251C3C">
            <w:pPr>
              <w:pStyle w:val="TableParagraph"/>
              <w:spacing w:before="3" w:line="160" w:lineRule="exact"/>
              <w:ind w:left="16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x</w:t>
            </w:r>
            <w:proofErr w:type="spellEnd"/>
          </w:p>
        </w:tc>
        <w:tc>
          <w:tcPr>
            <w:tcW w:w="746" w:type="dxa"/>
          </w:tcPr>
          <w:p w:rsidR="00903641" w:rsidRDefault="00251C3C">
            <w:pPr>
              <w:pStyle w:val="TableParagraph"/>
              <w:spacing w:before="3" w:line="160" w:lineRule="exact"/>
              <w:ind w:left="137" w:right="118"/>
              <w:jc w:val="center"/>
              <w:rPr>
                <w:sz w:val="15"/>
              </w:rPr>
            </w:pPr>
            <w:r>
              <w:rPr>
                <w:sz w:val="15"/>
              </w:rPr>
              <w:t>48,050</w:t>
            </w:r>
          </w:p>
        </w:tc>
        <w:tc>
          <w:tcPr>
            <w:tcW w:w="708" w:type="dxa"/>
          </w:tcPr>
          <w:p w:rsidR="00903641" w:rsidRDefault="00251C3C">
            <w:pPr>
              <w:pStyle w:val="TableParagraph"/>
              <w:spacing w:before="3" w:line="160" w:lineRule="exact"/>
              <w:ind w:left="20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x</w:t>
            </w:r>
            <w:proofErr w:type="spellEnd"/>
          </w:p>
        </w:tc>
        <w:tc>
          <w:tcPr>
            <w:tcW w:w="686" w:type="dxa"/>
          </w:tcPr>
          <w:p w:rsidR="00903641" w:rsidRDefault="00251C3C">
            <w:pPr>
              <w:pStyle w:val="TableParagraph"/>
              <w:spacing w:before="3" w:line="160" w:lineRule="exact"/>
              <w:ind w:left="23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x</w:t>
            </w:r>
            <w:proofErr w:type="spellEnd"/>
          </w:p>
        </w:tc>
        <w:tc>
          <w:tcPr>
            <w:tcW w:w="1063" w:type="dxa"/>
          </w:tcPr>
          <w:p w:rsidR="00903641" w:rsidRDefault="00251C3C">
            <w:pPr>
              <w:pStyle w:val="TableParagraph"/>
              <w:spacing w:before="3" w:line="160" w:lineRule="exact"/>
              <w:ind w:left="48" w:right="32"/>
              <w:jc w:val="center"/>
              <w:rPr>
                <w:sz w:val="15"/>
              </w:rPr>
            </w:pPr>
            <w:r>
              <w:rPr>
                <w:sz w:val="15"/>
              </w:rPr>
              <w:t>15,002</w:t>
            </w:r>
          </w:p>
        </w:tc>
        <w:tc>
          <w:tcPr>
            <w:tcW w:w="811" w:type="dxa"/>
          </w:tcPr>
          <w:p w:rsidR="00903641" w:rsidRDefault="00251C3C">
            <w:pPr>
              <w:pStyle w:val="TableParagraph"/>
              <w:spacing w:before="3" w:line="160" w:lineRule="exact"/>
              <w:ind w:left="21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x</w:t>
            </w:r>
            <w:proofErr w:type="spellEnd"/>
          </w:p>
        </w:tc>
        <w:tc>
          <w:tcPr>
            <w:tcW w:w="746" w:type="dxa"/>
          </w:tcPr>
          <w:p w:rsidR="00903641" w:rsidRDefault="00251C3C">
            <w:pPr>
              <w:pStyle w:val="TableParagraph"/>
              <w:spacing w:before="3" w:line="160" w:lineRule="exact"/>
              <w:ind w:left="141" w:right="118"/>
              <w:jc w:val="center"/>
              <w:rPr>
                <w:sz w:val="15"/>
              </w:rPr>
            </w:pPr>
            <w:r>
              <w:rPr>
                <w:sz w:val="15"/>
              </w:rPr>
              <w:t>48,050</w:t>
            </w:r>
          </w:p>
        </w:tc>
        <w:tc>
          <w:tcPr>
            <w:tcW w:w="708" w:type="dxa"/>
          </w:tcPr>
          <w:p w:rsidR="00903641" w:rsidRDefault="00251C3C">
            <w:pPr>
              <w:pStyle w:val="TableParagraph"/>
              <w:spacing w:before="3" w:line="160" w:lineRule="exact"/>
              <w:ind w:left="24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x</w:t>
            </w:r>
            <w:proofErr w:type="spellEnd"/>
          </w:p>
        </w:tc>
        <w:tc>
          <w:tcPr>
            <w:tcW w:w="686" w:type="dxa"/>
          </w:tcPr>
          <w:p w:rsidR="00903641" w:rsidRDefault="00251C3C">
            <w:pPr>
              <w:pStyle w:val="TableParagraph"/>
              <w:spacing w:before="3" w:line="160" w:lineRule="exact"/>
              <w:ind w:left="27"/>
              <w:jc w:val="center"/>
              <w:rPr>
                <w:sz w:val="15"/>
              </w:rPr>
            </w:pPr>
            <w:proofErr w:type="spellStart"/>
            <w:r>
              <w:rPr>
                <w:sz w:val="15"/>
              </w:rPr>
              <w:t>x</w:t>
            </w:r>
            <w:proofErr w:type="spellEnd"/>
          </w:p>
        </w:tc>
        <w:tc>
          <w:tcPr>
            <w:tcW w:w="1056" w:type="dxa"/>
          </w:tcPr>
          <w:p w:rsidR="00903641" w:rsidRDefault="00251C3C">
            <w:pPr>
              <w:pStyle w:val="TableParagraph"/>
              <w:spacing w:before="3" w:line="160" w:lineRule="exact"/>
              <w:ind w:left="52" w:right="25"/>
              <w:jc w:val="center"/>
              <w:rPr>
                <w:sz w:val="15"/>
              </w:rPr>
            </w:pPr>
            <w:r>
              <w:rPr>
                <w:sz w:val="15"/>
              </w:rPr>
              <w:t>15,648</w:t>
            </w:r>
          </w:p>
        </w:tc>
      </w:tr>
    </w:tbl>
    <w:p w:rsidR="00903641" w:rsidRDefault="00903641">
      <w:pPr>
        <w:spacing w:line="160" w:lineRule="exact"/>
        <w:jc w:val="center"/>
        <w:rPr>
          <w:sz w:val="15"/>
        </w:rPr>
        <w:sectPr w:rsidR="00903641">
          <w:pgSz w:w="16840" w:h="11910" w:orient="landscape"/>
          <w:pgMar w:top="1020" w:right="940" w:bottom="280" w:left="900" w:header="720" w:footer="720" w:gutter="0"/>
          <w:cols w:space="720"/>
        </w:sectPr>
      </w:pPr>
    </w:p>
    <w:p w:rsidR="00903641" w:rsidRDefault="00251C3C">
      <w:pPr>
        <w:pStyle w:val="Heading1"/>
        <w:spacing w:before="14"/>
        <w:ind w:left="3426" w:right="3429"/>
        <w:jc w:val="center"/>
      </w:pPr>
      <w:bookmarkStart w:id="0" w:name="_bookmark3"/>
      <w:bookmarkStart w:id="1" w:name="_bookmark0"/>
      <w:bookmarkEnd w:id="0"/>
      <w:bookmarkEnd w:id="1"/>
      <w:r>
        <w:lastRenderedPageBreak/>
        <w:t>Пояснительная записка.</w:t>
      </w:r>
    </w:p>
    <w:p w:rsidR="00903641" w:rsidRDefault="00903641">
      <w:pPr>
        <w:pStyle w:val="a3"/>
        <w:spacing w:before="11"/>
        <w:rPr>
          <w:b/>
          <w:sz w:val="23"/>
        </w:rPr>
      </w:pPr>
    </w:p>
    <w:p w:rsidR="00903641" w:rsidRDefault="00251C3C">
      <w:pPr>
        <w:pStyle w:val="Heading1"/>
        <w:numPr>
          <w:ilvl w:val="0"/>
          <w:numId w:val="2"/>
        </w:numPr>
        <w:tabs>
          <w:tab w:val="left" w:pos="1088"/>
        </w:tabs>
        <w:ind w:hanging="280"/>
      </w:pPr>
      <w:bookmarkStart w:id="2" w:name="_bookmark1"/>
      <w:bookmarkEnd w:id="2"/>
      <w:r>
        <w:t>Сведения об</w:t>
      </w:r>
      <w:r>
        <w:rPr>
          <w:spacing w:val="-5"/>
        </w:rPr>
        <w:t xml:space="preserve"> </w:t>
      </w:r>
      <w:r>
        <w:t>организации</w:t>
      </w:r>
    </w:p>
    <w:p w:rsidR="00903641" w:rsidRDefault="00251C3C">
      <w:pPr>
        <w:pStyle w:val="a3"/>
        <w:spacing w:before="172" w:line="276" w:lineRule="auto"/>
        <w:ind w:left="242" w:right="1196" w:firstLine="566"/>
      </w:pPr>
      <w:r>
        <w:t xml:space="preserve">Полное наименование организации: Муниципальное учреждение культуры "Октябрьский </w:t>
      </w:r>
      <w:proofErr w:type="spellStart"/>
      <w:r>
        <w:t>культурно-досуговый</w:t>
      </w:r>
      <w:proofErr w:type="spellEnd"/>
      <w:r>
        <w:t xml:space="preserve"> комплекс"</w:t>
      </w:r>
    </w:p>
    <w:p w:rsidR="00903641" w:rsidRDefault="00251C3C">
      <w:pPr>
        <w:pStyle w:val="a3"/>
        <w:spacing w:before="120" w:line="276" w:lineRule="auto"/>
        <w:ind w:left="242" w:right="687" w:firstLine="566"/>
      </w:pPr>
      <w:r>
        <w:t xml:space="preserve">Адрес учреждения: 152961 Ярославская область, </w:t>
      </w:r>
      <w:proofErr w:type="spellStart"/>
      <w:r>
        <w:t>Рыбинский</w:t>
      </w:r>
      <w:proofErr w:type="spellEnd"/>
      <w:r>
        <w:t xml:space="preserve"> район, Октябрьский сельский округ, пос. Октябрьский, д. 19</w:t>
      </w:r>
    </w:p>
    <w:p w:rsidR="00903641" w:rsidRDefault="00251C3C">
      <w:pPr>
        <w:pStyle w:val="a3"/>
        <w:spacing w:before="121" w:line="276" w:lineRule="auto"/>
        <w:ind w:left="242" w:right="984" w:firstLine="566"/>
      </w:pPr>
      <w:r>
        <w:t>Среднесуточная численность персонала и детей - 50 человек. Общая площадь учреждения 801,7 кв.м.</w:t>
      </w:r>
    </w:p>
    <w:p w:rsidR="00903641" w:rsidRDefault="00903641">
      <w:pPr>
        <w:pStyle w:val="a3"/>
      </w:pPr>
    </w:p>
    <w:p w:rsidR="00903641" w:rsidRDefault="00903641">
      <w:pPr>
        <w:pStyle w:val="a3"/>
        <w:spacing w:before="6"/>
        <w:rPr>
          <w:sz w:val="33"/>
        </w:rPr>
      </w:pPr>
    </w:p>
    <w:p w:rsidR="00903641" w:rsidRDefault="00251C3C">
      <w:pPr>
        <w:pStyle w:val="Heading1"/>
        <w:numPr>
          <w:ilvl w:val="0"/>
          <w:numId w:val="2"/>
        </w:numPr>
        <w:tabs>
          <w:tab w:val="left" w:pos="1087"/>
        </w:tabs>
        <w:ind w:left="1086"/>
      </w:pPr>
      <w:bookmarkStart w:id="3" w:name="_bookmark2"/>
      <w:bookmarkEnd w:id="3"/>
      <w:r>
        <w:t>Структура</w:t>
      </w:r>
      <w:r>
        <w:rPr>
          <w:spacing w:val="-1"/>
        </w:rPr>
        <w:t xml:space="preserve"> </w:t>
      </w:r>
      <w:r>
        <w:t>энергопотребления</w:t>
      </w:r>
    </w:p>
    <w:p w:rsidR="00903641" w:rsidRDefault="00251C3C">
      <w:pPr>
        <w:pStyle w:val="a3"/>
        <w:spacing w:before="172" w:line="276" w:lineRule="auto"/>
        <w:ind w:left="242" w:right="1069" w:firstLine="566"/>
      </w:pPr>
      <w:r>
        <w:t>Учреждение снаб</w:t>
      </w:r>
      <w:r>
        <w:t>жается электроэнергией, водопроводной водой и тепловой энергией.</w:t>
      </w:r>
    </w:p>
    <w:p w:rsidR="00903641" w:rsidRDefault="00251C3C">
      <w:pPr>
        <w:pStyle w:val="a3"/>
        <w:spacing w:before="118" w:line="374" w:lineRule="auto"/>
        <w:ind w:left="808" w:right="1749"/>
      </w:pPr>
      <w:r>
        <w:t>Приборы учета электрической энергии: счетчик электроэнергии Фобос Ввод ХВС оборудован прибором учета СВУ-15</w:t>
      </w:r>
    </w:p>
    <w:p w:rsidR="00903641" w:rsidRDefault="00251C3C">
      <w:pPr>
        <w:pStyle w:val="a3"/>
        <w:ind w:left="808"/>
      </w:pPr>
      <w:r>
        <w:t xml:space="preserve">Тепловой ввод оборудован </w:t>
      </w:r>
      <w:proofErr w:type="spellStart"/>
      <w:r>
        <w:t>теплосчетчиком</w:t>
      </w:r>
      <w:proofErr w:type="spellEnd"/>
      <w:r>
        <w:t xml:space="preserve"> ВКТ - 7</w:t>
      </w:r>
    </w:p>
    <w:p w:rsidR="00903641" w:rsidRDefault="00251C3C">
      <w:pPr>
        <w:pStyle w:val="a3"/>
        <w:spacing w:before="163"/>
        <w:ind w:left="808"/>
      </w:pPr>
      <w:r>
        <w:t>Данные о потреблении топливно-энергетических ресурсов представлены в таблице</w:t>
      </w:r>
    </w:p>
    <w:p w:rsidR="00903641" w:rsidRDefault="00251C3C">
      <w:pPr>
        <w:pStyle w:val="a3"/>
        <w:spacing w:before="46"/>
        <w:ind w:left="242"/>
      </w:pPr>
      <w:r>
        <w:t>№1.</w:t>
      </w:r>
    </w:p>
    <w:p w:rsidR="00903641" w:rsidRDefault="00251C3C">
      <w:pPr>
        <w:pStyle w:val="a3"/>
        <w:spacing w:before="163"/>
        <w:ind w:left="100"/>
      </w:pPr>
      <w:r>
        <w:t>Таблица №1. Данные о потреблении ТЭР</w:t>
      </w:r>
    </w:p>
    <w:p w:rsidR="00903641" w:rsidRDefault="00903641">
      <w:pPr>
        <w:pStyle w:val="a3"/>
        <w:spacing w:before="7" w:after="1"/>
        <w:rPr>
          <w:sz w:val="13"/>
        </w:rPr>
      </w:pP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41"/>
        <w:gridCol w:w="3712"/>
        <w:gridCol w:w="1590"/>
        <w:gridCol w:w="1654"/>
        <w:gridCol w:w="1978"/>
      </w:tblGrid>
      <w:tr w:rsidR="00903641">
        <w:trPr>
          <w:trHeight w:val="284"/>
        </w:trPr>
        <w:tc>
          <w:tcPr>
            <w:tcW w:w="641" w:type="dxa"/>
            <w:tcBorders>
              <w:bottom w:val="nil"/>
            </w:tcBorders>
          </w:tcPr>
          <w:p w:rsidR="00903641" w:rsidRDefault="00251C3C">
            <w:pPr>
              <w:pStyle w:val="TableParagraph"/>
              <w:spacing w:line="264" w:lineRule="exact"/>
              <w:ind w:right="21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712" w:type="dxa"/>
            <w:vMerge w:val="restart"/>
          </w:tcPr>
          <w:p w:rsidR="00903641" w:rsidRDefault="00903641">
            <w:pPr>
              <w:pStyle w:val="TableParagraph"/>
              <w:spacing w:before="10"/>
              <w:rPr>
                <w:rFonts w:ascii="Calibri"/>
                <w:sz w:val="24"/>
              </w:rPr>
            </w:pPr>
          </w:p>
          <w:p w:rsidR="00903641" w:rsidRDefault="00251C3C">
            <w:pPr>
              <w:pStyle w:val="TableParagraph"/>
              <w:spacing w:line="264" w:lineRule="exact"/>
              <w:ind w:left="517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w="1590" w:type="dxa"/>
            <w:tcBorders>
              <w:bottom w:val="nil"/>
            </w:tcBorders>
          </w:tcPr>
          <w:p w:rsidR="00903641" w:rsidRDefault="00251C3C">
            <w:pPr>
              <w:pStyle w:val="TableParagraph"/>
              <w:spacing w:line="264" w:lineRule="exact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654" w:type="dxa"/>
            <w:vMerge w:val="restart"/>
          </w:tcPr>
          <w:p w:rsidR="00903641" w:rsidRDefault="00251C3C">
            <w:pPr>
              <w:pStyle w:val="TableParagraph"/>
              <w:spacing w:before="10"/>
              <w:ind w:left="473" w:right="130" w:hanging="312"/>
              <w:rPr>
                <w:sz w:val="24"/>
              </w:rPr>
            </w:pPr>
            <w:proofErr w:type="gramStart"/>
            <w:r>
              <w:rPr>
                <w:sz w:val="24"/>
              </w:rPr>
              <w:t>Фактическое</w:t>
            </w:r>
            <w:proofErr w:type="gramEnd"/>
            <w:r>
              <w:rPr>
                <w:sz w:val="24"/>
              </w:rPr>
              <w:t xml:space="preserve"> 2019 г.</w:t>
            </w:r>
          </w:p>
        </w:tc>
        <w:tc>
          <w:tcPr>
            <w:tcW w:w="1978" w:type="dxa"/>
            <w:vMerge w:val="restart"/>
          </w:tcPr>
          <w:p w:rsidR="00903641" w:rsidRDefault="00251C3C">
            <w:pPr>
              <w:pStyle w:val="TableParagraph"/>
              <w:spacing w:before="10"/>
              <w:ind w:left="132" w:right="105" w:firstLine="228"/>
              <w:rPr>
                <w:sz w:val="24"/>
              </w:rPr>
            </w:pPr>
            <w:r>
              <w:rPr>
                <w:sz w:val="24"/>
              </w:rPr>
              <w:t>В денежном выражении, руб.</w:t>
            </w:r>
          </w:p>
        </w:tc>
      </w:tr>
      <w:tr w:rsidR="00903641">
        <w:trPr>
          <w:trHeight w:val="282"/>
        </w:trPr>
        <w:tc>
          <w:tcPr>
            <w:tcW w:w="641" w:type="dxa"/>
            <w:tcBorders>
              <w:top w:val="nil"/>
            </w:tcBorders>
          </w:tcPr>
          <w:p w:rsidR="00903641" w:rsidRDefault="00251C3C">
            <w:pPr>
              <w:pStyle w:val="TableParagraph"/>
              <w:spacing w:line="263" w:lineRule="exact"/>
              <w:ind w:right="136"/>
              <w:jc w:val="righ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712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nil"/>
            </w:tcBorders>
          </w:tcPr>
          <w:p w:rsidR="00903641" w:rsidRDefault="00251C3C">
            <w:pPr>
              <w:pStyle w:val="TableParagraph"/>
              <w:spacing w:line="263" w:lineRule="exact"/>
              <w:ind w:left="233" w:right="221"/>
              <w:jc w:val="center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1654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</w:tr>
      <w:tr w:rsidR="00903641">
        <w:trPr>
          <w:trHeight w:val="277"/>
        </w:trPr>
        <w:tc>
          <w:tcPr>
            <w:tcW w:w="641" w:type="dxa"/>
          </w:tcPr>
          <w:p w:rsidR="00903641" w:rsidRDefault="00251C3C">
            <w:pPr>
              <w:pStyle w:val="TableParagraph"/>
              <w:spacing w:line="258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712" w:type="dxa"/>
          </w:tcPr>
          <w:p w:rsidR="00903641" w:rsidRDefault="00251C3C">
            <w:pPr>
              <w:pStyle w:val="TableParagraph"/>
              <w:spacing w:line="258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590" w:type="dxa"/>
          </w:tcPr>
          <w:p w:rsidR="00903641" w:rsidRDefault="00251C3C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54" w:type="dxa"/>
          </w:tcPr>
          <w:p w:rsidR="00903641" w:rsidRDefault="00251C3C">
            <w:pPr>
              <w:pStyle w:val="TableParagraph"/>
              <w:spacing w:line="258" w:lineRule="exact"/>
              <w:ind w:right="7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78" w:type="dxa"/>
          </w:tcPr>
          <w:p w:rsidR="00903641" w:rsidRDefault="00251C3C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903641">
        <w:trPr>
          <w:trHeight w:val="548"/>
        </w:trPr>
        <w:tc>
          <w:tcPr>
            <w:tcW w:w="641" w:type="dxa"/>
            <w:vMerge w:val="restart"/>
          </w:tcPr>
          <w:p w:rsidR="00903641" w:rsidRDefault="00903641">
            <w:pPr>
              <w:pStyle w:val="TableParagraph"/>
              <w:spacing w:before="8"/>
              <w:rPr>
                <w:rFonts w:ascii="Calibri"/>
              </w:rPr>
            </w:pPr>
          </w:p>
          <w:p w:rsidR="00903641" w:rsidRDefault="00251C3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2" w:type="dxa"/>
            <w:tcBorders>
              <w:bottom w:val="nil"/>
            </w:tcBorders>
          </w:tcPr>
          <w:p w:rsidR="00903641" w:rsidRDefault="00251C3C">
            <w:pPr>
              <w:pStyle w:val="TableParagraph"/>
              <w:spacing w:line="268" w:lineRule="exact"/>
              <w:ind w:left="314" w:right="299"/>
              <w:jc w:val="center"/>
              <w:rPr>
                <w:sz w:val="24"/>
              </w:rPr>
            </w:pPr>
            <w:r>
              <w:rPr>
                <w:sz w:val="24"/>
              </w:rPr>
              <w:t>Объем потребления</w:t>
            </w:r>
          </w:p>
          <w:p w:rsidR="00903641" w:rsidRDefault="00251C3C">
            <w:pPr>
              <w:pStyle w:val="TableParagraph"/>
              <w:spacing w:line="261" w:lineRule="exact"/>
              <w:ind w:left="314" w:right="296"/>
              <w:jc w:val="center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</w:p>
        </w:tc>
        <w:tc>
          <w:tcPr>
            <w:tcW w:w="1590" w:type="dxa"/>
            <w:vMerge w:val="restart"/>
          </w:tcPr>
          <w:p w:rsidR="00903641" w:rsidRDefault="00903641">
            <w:pPr>
              <w:pStyle w:val="TableParagraph"/>
              <w:spacing w:before="8"/>
              <w:rPr>
                <w:rFonts w:ascii="Calibri"/>
              </w:rPr>
            </w:pPr>
          </w:p>
          <w:p w:rsidR="00903641" w:rsidRDefault="00251C3C">
            <w:pPr>
              <w:pStyle w:val="TableParagraph"/>
              <w:ind w:left="481"/>
              <w:rPr>
                <w:sz w:val="24"/>
              </w:rPr>
            </w:pPr>
            <w:r>
              <w:rPr>
                <w:sz w:val="24"/>
              </w:rPr>
              <w:t>кВт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</w:p>
        </w:tc>
        <w:tc>
          <w:tcPr>
            <w:tcW w:w="1654" w:type="dxa"/>
            <w:vMerge w:val="restart"/>
          </w:tcPr>
          <w:p w:rsidR="00903641" w:rsidRDefault="00903641">
            <w:pPr>
              <w:pStyle w:val="TableParagraph"/>
              <w:spacing w:before="8"/>
              <w:rPr>
                <w:rFonts w:ascii="Calibri"/>
              </w:rPr>
            </w:pPr>
          </w:p>
          <w:p w:rsidR="00903641" w:rsidRDefault="00251C3C">
            <w:pPr>
              <w:pStyle w:val="TableParagraph"/>
              <w:ind w:left="521"/>
              <w:rPr>
                <w:sz w:val="24"/>
              </w:rPr>
            </w:pPr>
            <w:r>
              <w:rPr>
                <w:sz w:val="24"/>
              </w:rPr>
              <w:t>11409</w:t>
            </w:r>
          </w:p>
        </w:tc>
        <w:tc>
          <w:tcPr>
            <w:tcW w:w="1978" w:type="dxa"/>
            <w:vMerge w:val="restart"/>
          </w:tcPr>
          <w:p w:rsidR="00903641" w:rsidRDefault="00903641">
            <w:pPr>
              <w:pStyle w:val="TableParagraph"/>
              <w:spacing w:before="8"/>
              <w:rPr>
                <w:rFonts w:ascii="Calibri"/>
              </w:rPr>
            </w:pPr>
          </w:p>
          <w:p w:rsidR="00903641" w:rsidRDefault="00251C3C"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99041,73</w:t>
            </w:r>
          </w:p>
        </w:tc>
      </w:tr>
      <w:tr w:rsidR="00903641">
        <w:trPr>
          <w:trHeight w:val="278"/>
        </w:trPr>
        <w:tc>
          <w:tcPr>
            <w:tcW w:w="641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top w:val="nil"/>
            </w:tcBorders>
          </w:tcPr>
          <w:p w:rsidR="00903641" w:rsidRDefault="00251C3C">
            <w:pPr>
              <w:pStyle w:val="TableParagraph"/>
              <w:spacing w:line="258" w:lineRule="exact"/>
              <w:ind w:left="314" w:right="298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590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</w:tr>
      <w:tr w:rsidR="00903641">
        <w:trPr>
          <w:trHeight w:val="279"/>
        </w:trPr>
        <w:tc>
          <w:tcPr>
            <w:tcW w:w="641" w:type="dxa"/>
            <w:vMerge w:val="restart"/>
            <w:tcBorders>
              <w:bottom w:val="single" w:sz="4" w:space="0" w:color="000000"/>
            </w:tcBorders>
          </w:tcPr>
          <w:p w:rsidR="00903641" w:rsidRDefault="00251C3C">
            <w:pPr>
              <w:pStyle w:val="TableParagraph"/>
              <w:spacing w:before="140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2" w:type="dxa"/>
            <w:tcBorders>
              <w:bottom w:val="nil"/>
            </w:tcBorders>
          </w:tcPr>
          <w:p w:rsidR="00903641" w:rsidRDefault="00251C3C">
            <w:pPr>
              <w:pStyle w:val="TableParagraph"/>
              <w:spacing w:line="260" w:lineRule="exact"/>
              <w:ind w:left="314" w:right="302"/>
              <w:jc w:val="center"/>
              <w:rPr>
                <w:sz w:val="24"/>
              </w:rPr>
            </w:pPr>
            <w:r>
              <w:rPr>
                <w:sz w:val="24"/>
              </w:rPr>
              <w:t>Объем потребления тепловой</w:t>
            </w:r>
          </w:p>
        </w:tc>
        <w:tc>
          <w:tcPr>
            <w:tcW w:w="1590" w:type="dxa"/>
            <w:vMerge w:val="restart"/>
            <w:tcBorders>
              <w:bottom w:val="single" w:sz="4" w:space="0" w:color="000000"/>
            </w:tcBorders>
          </w:tcPr>
          <w:p w:rsidR="00903641" w:rsidRDefault="00251C3C">
            <w:pPr>
              <w:pStyle w:val="TableParagraph"/>
              <w:spacing w:before="140"/>
              <w:ind w:left="233" w:right="220"/>
              <w:jc w:val="center"/>
              <w:rPr>
                <w:sz w:val="24"/>
              </w:rPr>
            </w:pPr>
            <w:r>
              <w:rPr>
                <w:sz w:val="24"/>
              </w:rPr>
              <w:t>Гкал</w:t>
            </w:r>
          </w:p>
        </w:tc>
        <w:tc>
          <w:tcPr>
            <w:tcW w:w="1654" w:type="dxa"/>
            <w:vMerge w:val="restart"/>
            <w:tcBorders>
              <w:bottom w:val="single" w:sz="4" w:space="0" w:color="000000"/>
            </w:tcBorders>
          </w:tcPr>
          <w:p w:rsidR="00903641" w:rsidRDefault="00251C3C">
            <w:pPr>
              <w:pStyle w:val="TableParagraph"/>
              <w:spacing w:before="140"/>
              <w:ind w:left="432"/>
              <w:rPr>
                <w:sz w:val="24"/>
              </w:rPr>
            </w:pPr>
            <w:r>
              <w:rPr>
                <w:sz w:val="24"/>
              </w:rPr>
              <w:t>154,349</w:t>
            </w:r>
          </w:p>
        </w:tc>
        <w:tc>
          <w:tcPr>
            <w:tcW w:w="1978" w:type="dxa"/>
            <w:vMerge w:val="restart"/>
            <w:tcBorders>
              <w:bottom w:val="single" w:sz="4" w:space="0" w:color="000000"/>
            </w:tcBorders>
          </w:tcPr>
          <w:p w:rsidR="00903641" w:rsidRDefault="00251C3C">
            <w:pPr>
              <w:pStyle w:val="TableParagraph"/>
              <w:spacing w:before="140"/>
              <w:ind w:left="473"/>
              <w:rPr>
                <w:sz w:val="24"/>
              </w:rPr>
            </w:pPr>
            <w:r>
              <w:rPr>
                <w:sz w:val="24"/>
              </w:rPr>
              <w:t>392474,55</w:t>
            </w:r>
          </w:p>
        </w:tc>
      </w:tr>
      <w:tr w:rsidR="00903641">
        <w:trPr>
          <w:trHeight w:val="283"/>
        </w:trPr>
        <w:tc>
          <w:tcPr>
            <w:tcW w:w="641" w:type="dxa"/>
            <w:vMerge/>
            <w:tcBorders>
              <w:top w:val="nil"/>
              <w:bottom w:val="single" w:sz="4" w:space="0" w:color="000000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3712" w:type="dxa"/>
            <w:tcBorders>
              <w:top w:val="nil"/>
              <w:bottom w:val="single" w:sz="4" w:space="0" w:color="000000"/>
            </w:tcBorders>
          </w:tcPr>
          <w:p w:rsidR="00903641" w:rsidRDefault="00251C3C">
            <w:pPr>
              <w:pStyle w:val="TableParagraph"/>
              <w:spacing w:line="264" w:lineRule="exact"/>
              <w:ind w:left="314" w:right="298"/>
              <w:jc w:val="center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590" w:type="dxa"/>
            <w:vMerge/>
            <w:tcBorders>
              <w:top w:val="nil"/>
              <w:bottom w:val="single" w:sz="4" w:space="0" w:color="000000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vMerge/>
            <w:tcBorders>
              <w:top w:val="nil"/>
              <w:bottom w:val="single" w:sz="4" w:space="0" w:color="000000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  <w:bottom w:val="single" w:sz="4" w:space="0" w:color="000000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</w:tr>
      <w:tr w:rsidR="00903641">
        <w:trPr>
          <w:trHeight w:val="55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41" w:rsidRDefault="00251C3C">
            <w:pPr>
              <w:pStyle w:val="TableParagraph"/>
              <w:spacing w:before="131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41" w:rsidRDefault="00251C3C">
            <w:pPr>
              <w:pStyle w:val="TableParagraph"/>
              <w:spacing w:line="268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Объем потребления холодной</w:t>
            </w:r>
          </w:p>
          <w:p w:rsidR="00903641" w:rsidRDefault="00251C3C">
            <w:pPr>
              <w:pStyle w:val="TableParagraph"/>
              <w:spacing w:line="264" w:lineRule="exact"/>
              <w:ind w:left="100" w:right="84"/>
              <w:jc w:val="center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41" w:rsidRDefault="00251C3C">
            <w:pPr>
              <w:pStyle w:val="TableParagraph"/>
              <w:spacing w:before="114"/>
              <w:ind w:left="639" w:right="627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41" w:rsidRDefault="00251C3C">
            <w:pPr>
              <w:pStyle w:val="TableParagraph"/>
              <w:spacing w:before="13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41" w:rsidRDefault="00251C3C">
            <w:pPr>
              <w:pStyle w:val="TableParagraph"/>
              <w:spacing w:before="131"/>
              <w:ind w:left="578" w:right="570"/>
              <w:jc w:val="center"/>
              <w:rPr>
                <w:sz w:val="24"/>
              </w:rPr>
            </w:pPr>
            <w:r>
              <w:rPr>
                <w:sz w:val="24"/>
              </w:rPr>
              <w:t>3890,22</w:t>
            </w:r>
          </w:p>
        </w:tc>
      </w:tr>
      <w:tr w:rsidR="00903641">
        <w:trPr>
          <w:trHeight w:val="27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41" w:rsidRDefault="00251C3C">
            <w:pPr>
              <w:pStyle w:val="TableParagraph"/>
              <w:spacing w:line="256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41" w:rsidRDefault="00251C3C">
            <w:pPr>
              <w:pStyle w:val="TableParagraph"/>
              <w:spacing w:line="256" w:lineRule="exact"/>
              <w:ind w:left="100" w:right="87"/>
              <w:jc w:val="center"/>
              <w:rPr>
                <w:sz w:val="24"/>
              </w:rPr>
            </w:pPr>
            <w:r>
              <w:rPr>
                <w:sz w:val="24"/>
              </w:rPr>
              <w:t>Объем потребления горячей воды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41" w:rsidRDefault="00251C3C">
            <w:pPr>
              <w:pStyle w:val="TableParagraph"/>
              <w:spacing w:line="256" w:lineRule="exact"/>
              <w:ind w:left="640" w:right="627"/>
              <w:jc w:val="center"/>
              <w:rPr>
                <w:sz w:val="24"/>
              </w:rPr>
            </w:pPr>
            <w:r>
              <w:rPr>
                <w:sz w:val="24"/>
              </w:rPr>
              <w:t>м3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41" w:rsidRDefault="00251C3C">
            <w:pPr>
              <w:pStyle w:val="TableParagraph"/>
              <w:spacing w:line="256" w:lineRule="exact"/>
              <w:ind w:right="77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641" w:rsidRDefault="00251C3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903641" w:rsidRDefault="00903641">
      <w:pPr>
        <w:spacing w:line="256" w:lineRule="exact"/>
        <w:jc w:val="center"/>
        <w:rPr>
          <w:sz w:val="24"/>
        </w:rPr>
        <w:sectPr w:rsidR="00903641">
          <w:pgSz w:w="11910" w:h="16840"/>
          <w:pgMar w:top="1100" w:right="600" w:bottom="280" w:left="1460" w:header="720" w:footer="720" w:gutter="0"/>
          <w:cols w:space="720"/>
        </w:sectPr>
      </w:pPr>
    </w:p>
    <w:p w:rsidR="00903641" w:rsidRDefault="00251C3C">
      <w:pPr>
        <w:pStyle w:val="Heading1"/>
        <w:numPr>
          <w:ilvl w:val="0"/>
          <w:numId w:val="2"/>
        </w:numPr>
        <w:tabs>
          <w:tab w:val="left" w:pos="1087"/>
        </w:tabs>
        <w:spacing w:before="14"/>
        <w:ind w:left="1086"/>
      </w:pPr>
      <w:r>
        <w:lastRenderedPageBreak/>
        <w:t>Расчет целевых</w:t>
      </w:r>
      <w:r>
        <w:rPr>
          <w:spacing w:val="-5"/>
        </w:rPr>
        <w:t xml:space="preserve"> </w:t>
      </w:r>
      <w:r>
        <w:t>показателей</w:t>
      </w:r>
    </w:p>
    <w:p w:rsidR="00903641" w:rsidRDefault="00251C3C">
      <w:pPr>
        <w:pStyle w:val="a3"/>
        <w:spacing w:before="172" w:line="276" w:lineRule="auto"/>
        <w:ind w:left="266" w:right="267" w:firstLine="559"/>
        <w:jc w:val="both"/>
      </w:pPr>
      <w:proofErr w:type="gramStart"/>
      <w:r>
        <w:t>Расчет целевых показателей произведен в соответствии с методическими рекомендациями по определению в сопоставимых условиях целевого уровня снижения государственными (муниципальными) учреждениями  суммарного  объема потребляемых ими дизельного и иного топли</w:t>
      </w:r>
      <w:r>
        <w:t>ва, мазута, природного газа, тепловой энергии, электрической энергии, угля, а также объема потребляемой ими воды утвержденными</w:t>
      </w:r>
      <w:r>
        <w:rPr>
          <w:spacing w:val="18"/>
        </w:rPr>
        <w:t xml:space="preserve"> </w:t>
      </w:r>
      <w:r>
        <w:t xml:space="preserve">Приказом Минэкономразвития России от 15 июля 2020 года № </w:t>
      </w:r>
      <w:r>
        <w:rPr>
          <w:spacing w:val="4"/>
        </w:rPr>
        <w:t>425.</w:t>
      </w:r>
      <w:proofErr w:type="gramEnd"/>
    </w:p>
    <w:p w:rsidR="00903641" w:rsidRDefault="00251C3C">
      <w:pPr>
        <w:spacing w:before="2" w:line="276" w:lineRule="auto"/>
        <w:ind w:left="266" w:right="270" w:firstLine="559"/>
        <w:jc w:val="both"/>
        <w:rPr>
          <w:sz w:val="24"/>
        </w:rPr>
      </w:pPr>
      <w:r>
        <w:rPr>
          <w:i/>
          <w:sz w:val="24"/>
        </w:rPr>
        <w:t>Удельный годовой расход тепловой энергии при раздельном учете расхо</w:t>
      </w:r>
      <w:r>
        <w:rPr>
          <w:i/>
          <w:sz w:val="24"/>
        </w:rPr>
        <w:t xml:space="preserve">да тепловой энергии на нужды отопления и вентиляции и на нужды ГВС (Гкал/кв. м) </w:t>
      </w:r>
      <w:r>
        <w:rPr>
          <w:sz w:val="24"/>
        </w:rPr>
        <w:t>определяется по формуле:</w:t>
      </w:r>
    </w:p>
    <w:p w:rsidR="00903641" w:rsidRDefault="00903641">
      <w:pPr>
        <w:spacing w:line="276" w:lineRule="auto"/>
        <w:jc w:val="both"/>
        <w:rPr>
          <w:sz w:val="24"/>
        </w:rPr>
        <w:sectPr w:rsidR="00903641">
          <w:pgSz w:w="11910" w:h="16840"/>
          <w:pgMar w:top="1100" w:right="600" w:bottom="280" w:left="1460" w:header="720" w:footer="720" w:gutter="0"/>
          <w:cols w:space="720"/>
        </w:sectPr>
      </w:pPr>
    </w:p>
    <w:p w:rsidR="00903641" w:rsidRDefault="00903641">
      <w:pPr>
        <w:pStyle w:val="a3"/>
      </w:pPr>
    </w:p>
    <w:p w:rsidR="00903641" w:rsidRDefault="00903641">
      <w:pPr>
        <w:pStyle w:val="a3"/>
        <w:spacing w:before="7"/>
        <w:rPr>
          <w:sz w:val="33"/>
        </w:rPr>
      </w:pPr>
    </w:p>
    <w:p w:rsidR="00903641" w:rsidRDefault="00251C3C">
      <w:pPr>
        <w:pStyle w:val="a3"/>
        <w:ind w:left="825"/>
      </w:pPr>
      <w:r>
        <w:t>где:</w:t>
      </w:r>
    </w:p>
    <w:p w:rsidR="00903641" w:rsidRDefault="00251C3C">
      <w:pPr>
        <w:spacing w:before="149"/>
        <w:ind w:left="825"/>
        <w:rPr>
          <w:rFonts w:ascii="Cambria Math" w:hAnsi="Cambria Math"/>
          <w:sz w:val="24"/>
        </w:rPr>
      </w:pPr>
      <w:r>
        <w:br w:type="column"/>
      </w:r>
      <w:r>
        <w:rPr>
          <w:rFonts w:ascii="Cambria Math" w:hAnsi="Cambria Math"/>
          <w:sz w:val="24"/>
        </w:rPr>
        <w:lastRenderedPageBreak/>
        <w:t>УР</w:t>
      </w:r>
      <w:proofErr w:type="spellStart"/>
      <w:r>
        <w:rPr>
          <w:rFonts w:ascii="Cambria Math" w:hAnsi="Cambria Math"/>
          <w:position w:val="-4"/>
          <w:sz w:val="17"/>
        </w:rPr>
        <w:t>ОиВ</w:t>
      </w:r>
      <w:proofErr w:type="spellEnd"/>
      <w:r>
        <w:rPr>
          <w:rFonts w:ascii="Cambria Math" w:hAnsi="Cambria Math"/>
          <w:position w:val="-4"/>
          <w:sz w:val="17"/>
        </w:rPr>
        <w:t xml:space="preserve"> </w:t>
      </w:r>
      <w:r>
        <w:rPr>
          <w:rFonts w:ascii="Cambria Math" w:hAnsi="Cambria Math"/>
          <w:sz w:val="24"/>
        </w:rPr>
        <w:t>=</w:t>
      </w:r>
    </w:p>
    <w:p w:rsidR="00903641" w:rsidRDefault="00251C3C">
      <w:pPr>
        <w:spacing w:line="281" w:lineRule="exact"/>
        <w:ind w:left="11" w:right="4142"/>
        <w:jc w:val="center"/>
        <w:rPr>
          <w:rFonts w:ascii="Cambria Math" w:hAnsi="Cambria Math"/>
          <w:sz w:val="17"/>
        </w:rPr>
      </w:pPr>
      <w:r>
        <w:br w:type="column"/>
      </w:r>
      <w:r>
        <w:rPr>
          <w:rFonts w:ascii="Cambria Math" w:hAnsi="Cambria Math"/>
          <w:position w:val="5"/>
          <w:sz w:val="24"/>
        </w:rPr>
        <w:lastRenderedPageBreak/>
        <w:t>ТЭ</w:t>
      </w:r>
      <w:proofErr w:type="spellStart"/>
      <w:r>
        <w:rPr>
          <w:rFonts w:ascii="Cambria Math" w:hAnsi="Cambria Math"/>
          <w:sz w:val="17"/>
        </w:rPr>
        <w:t>ОиВ</w:t>
      </w:r>
      <w:proofErr w:type="spellEnd"/>
    </w:p>
    <w:p w:rsidR="00903641" w:rsidRDefault="00903641">
      <w:pPr>
        <w:pStyle w:val="a3"/>
        <w:spacing w:line="20" w:lineRule="exact"/>
        <w:ind w:left="27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033" style="width:30.25pt;height:.85pt;mso-position-horizontal-relative:char;mso-position-vertical-relative:line" coordsize="605,17">
            <v:rect id="_x0000_s1034" style="position:absolute;width:605;height:17" fillcolor="black" stroked="f"/>
            <w10:wrap type="none"/>
            <w10:anchorlock/>
          </v:group>
        </w:pict>
      </w:r>
    </w:p>
    <w:p w:rsidR="00903641" w:rsidRDefault="00251C3C">
      <w:pPr>
        <w:pStyle w:val="a3"/>
        <w:spacing w:before="8"/>
        <w:ind w:left="11" w:right="4139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𝑆</w:t>
      </w:r>
    </w:p>
    <w:p w:rsidR="00903641" w:rsidRDefault="00903641">
      <w:pPr>
        <w:jc w:val="center"/>
        <w:rPr>
          <w:rFonts w:ascii="Cambria Math" w:eastAsia="Cambria Math"/>
        </w:rPr>
        <w:sectPr w:rsidR="00903641">
          <w:type w:val="continuous"/>
          <w:pgSz w:w="11910" w:h="16840"/>
          <w:pgMar w:top="1240" w:right="600" w:bottom="280" w:left="1460" w:header="720" w:footer="720" w:gutter="0"/>
          <w:cols w:num="3" w:space="720" w:equalWidth="0">
            <w:col w:w="1272" w:space="2072"/>
            <w:col w:w="1677" w:space="40"/>
            <w:col w:w="4789"/>
          </w:cols>
        </w:sectPr>
      </w:pPr>
    </w:p>
    <w:p w:rsidR="00903641" w:rsidRDefault="00903641">
      <w:pPr>
        <w:pStyle w:val="a3"/>
        <w:spacing w:before="11"/>
        <w:rPr>
          <w:rFonts w:ascii="Cambria Math"/>
          <w:sz w:val="8"/>
        </w:rPr>
      </w:pPr>
    </w:p>
    <w:p w:rsidR="00903641" w:rsidRDefault="00251C3C">
      <w:pPr>
        <w:pStyle w:val="a3"/>
        <w:spacing w:before="58" w:line="278" w:lineRule="auto"/>
        <w:ind w:left="266" w:right="247" w:firstLine="559"/>
        <w:jc w:val="both"/>
      </w:pPr>
      <w:proofErr w:type="spellStart"/>
      <w:r>
        <w:rPr>
          <w:rFonts w:ascii="Cambria Math" w:hAnsi="Cambria Math"/>
        </w:rPr>
        <w:t>ТЭ</w:t>
      </w:r>
      <w:r>
        <w:rPr>
          <w:rFonts w:ascii="Cambria Math" w:hAnsi="Cambria Math"/>
          <w:vertAlign w:val="subscript"/>
        </w:rPr>
        <w:t>ОиВ</w:t>
      </w:r>
      <w:proofErr w:type="spellEnd"/>
      <w:r>
        <w:rPr>
          <w:rFonts w:ascii="Cambria Math" w:hAnsi="Cambria Math"/>
        </w:rPr>
        <w:t xml:space="preserve"> </w:t>
      </w:r>
      <w:r>
        <w:t>- потребление тепловой энергии на нужды отопления и вентиляции в календарном году, Гкал;</w:t>
      </w:r>
    </w:p>
    <w:p w:rsidR="00903641" w:rsidRDefault="00251C3C">
      <w:pPr>
        <w:pStyle w:val="a3"/>
        <w:spacing w:line="276" w:lineRule="auto"/>
        <w:ind w:left="266" w:right="258" w:firstLine="559"/>
        <w:jc w:val="both"/>
      </w:pPr>
      <w:r>
        <w:rPr>
          <w:rFonts w:ascii="Cambria Math" w:eastAsia="Cambria Math" w:hAnsi="Cambria Math"/>
        </w:rPr>
        <w:t>𝑆</w:t>
      </w:r>
      <w:r>
        <w:rPr>
          <w:rFonts w:ascii="Cambria Math" w:eastAsia="Cambria Math" w:hAnsi="Cambria Math"/>
        </w:rPr>
        <w:t xml:space="preserve"> </w:t>
      </w:r>
      <w:r>
        <w:t xml:space="preserve">- среднегодовая полезная площадь здания,  строения,  сооружения  в календарном году </w:t>
      </w:r>
      <w:proofErr w:type="spellStart"/>
      <w:r>
        <w:t>t</w:t>
      </w:r>
      <w:proofErr w:type="spellEnd"/>
      <w:r>
        <w:t>, кв.</w:t>
      </w:r>
      <w:r>
        <w:rPr>
          <w:spacing w:val="13"/>
        </w:rPr>
        <w:t xml:space="preserve"> </w:t>
      </w:r>
      <w:r>
        <w:rPr>
          <w:spacing w:val="4"/>
        </w:rPr>
        <w:t>м.</w:t>
      </w:r>
    </w:p>
    <w:p w:rsidR="00903641" w:rsidRDefault="00903641">
      <w:pPr>
        <w:pStyle w:val="a3"/>
        <w:spacing w:before="2"/>
        <w:rPr>
          <w:sz w:val="27"/>
        </w:rPr>
      </w:pPr>
    </w:p>
    <w:p w:rsidR="00903641" w:rsidRDefault="00903641">
      <w:pPr>
        <w:spacing w:line="276" w:lineRule="auto"/>
        <w:ind w:left="266" w:right="270" w:firstLine="559"/>
        <w:jc w:val="both"/>
        <w:rPr>
          <w:sz w:val="24"/>
        </w:rPr>
      </w:pPr>
      <w:r w:rsidRPr="00903641">
        <w:pict>
          <v:rect id="_x0000_s1032" style="position:absolute;left:0;text-align:left;margin-left:298.75pt;margin-top:65.45pt;width:30.25pt;height:.85pt;z-index:-17190912;mso-position-horizontal-relative:page" fillcolor="black" stroked="f">
            <w10:wrap anchorx="page"/>
          </v:rect>
        </w:pict>
      </w:r>
      <w:r w:rsidR="00251C3C">
        <w:rPr>
          <w:i/>
          <w:sz w:val="24"/>
        </w:rPr>
        <w:t xml:space="preserve">Приведение </w:t>
      </w:r>
      <w:r w:rsidR="00251C3C">
        <w:rPr>
          <w:i/>
          <w:spacing w:val="2"/>
          <w:sz w:val="24"/>
        </w:rPr>
        <w:t xml:space="preserve">удельного </w:t>
      </w:r>
      <w:r w:rsidR="00251C3C">
        <w:rPr>
          <w:i/>
          <w:sz w:val="24"/>
        </w:rPr>
        <w:t xml:space="preserve">годового расхода  тепловой  энергии </w:t>
      </w:r>
      <w:r w:rsidR="00251C3C">
        <w:rPr>
          <w:i/>
          <w:spacing w:val="2"/>
          <w:sz w:val="24"/>
        </w:rPr>
        <w:t xml:space="preserve">на нужды </w:t>
      </w:r>
      <w:r w:rsidR="00251C3C">
        <w:rPr>
          <w:i/>
          <w:sz w:val="24"/>
        </w:rPr>
        <w:t xml:space="preserve">отопления и вентиляции к </w:t>
      </w:r>
      <w:r w:rsidR="00251C3C">
        <w:rPr>
          <w:i/>
          <w:spacing w:val="2"/>
          <w:sz w:val="24"/>
        </w:rPr>
        <w:t xml:space="preserve">сопоставимым </w:t>
      </w:r>
      <w:r w:rsidR="00251C3C">
        <w:rPr>
          <w:i/>
          <w:sz w:val="24"/>
        </w:rPr>
        <w:t xml:space="preserve">климатическим условиям (Вт·ч/(кв. </w:t>
      </w:r>
      <w:proofErr w:type="spellStart"/>
      <w:r w:rsidR="00251C3C">
        <w:rPr>
          <w:i/>
          <w:spacing w:val="2"/>
          <w:sz w:val="24"/>
        </w:rPr>
        <w:t>м</w:t>
      </w:r>
      <w:proofErr w:type="gramStart"/>
      <w:r w:rsidR="00251C3C">
        <w:rPr>
          <w:i/>
          <w:spacing w:val="2"/>
          <w:sz w:val="24"/>
        </w:rPr>
        <w:t>×°С</w:t>
      </w:r>
      <w:proofErr w:type="gramEnd"/>
      <w:r w:rsidR="00251C3C">
        <w:rPr>
          <w:i/>
          <w:spacing w:val="2"/>
          <w:sz w:val="24"/>
        </w:rPr>
        <w:t>×сутки</w:t>
      </w:r>
      <w:proofErr w:type="spellEnd"/>
      <w:r w:rsidR="00251C3C">
        <w:rPr>
          <w:i/>
          <w:spacing w:val="2"/>
          <w:sz w:val="24"/>
        </w:rPr>
        <w:t xml:space="preserve">)) </w:t>
      </w:r>
      <w:r w:rsidR="00251C3C">
        <w:rPr>
          <w:sz w:val="24"/>
        </w:rPr>
        <w:t>определяе</w:t>
      </w:r>
      <w:r w:rsidR="00251C3C">
        <w:rPr>
          <w:sz w:val="24"/>
        </w:rPr>
        <w:t>тся по</w:t>
      </w:r>
      <w:r w:rsidR="00251C3C">
        <w:rPr>
          <w:spacing w:val="9"/>
          <w:sz w:val="24"/>
        </w:rPr>
        <w:t xml:space="preserve"> </w:t>
      </w:r>
      <w:r w:rsidR="00251C3C">
        <w:rPr>
          <w:sz w:val="24"/>
        </w:rPr>
        <w:t>формуле:</w:t>
      </w:r>
    </w:p>
    <w:p w:rsidR="00903641" w:rsidRDefault="00903641">
      <w:pPr>
        <w:spacing w:line="276" w:lineRule="auto"/>
        <w:jc w:val="both"/>
        <w:rPr>
          <w:sz w:val="24"/>
        </w:rPr>
        <w:sectPr w:rsidR="00903641">
          <w:type w:val="continuous"/>
          <w:pgSz w:w="11910" w:h="16840"/>
          <w:pgMar w:top="1240" w:right="600" w:bottom="280" w:left="1460" w:header="720" w:footer="720" w:gutter="0"/>
          <w:cols w:space="720"/>
        </w:sectPr>
      </w:pPr>
    </w:p>
    <w:p w:rsidR="00903641" w:rsidRDefault="00903641">
      <w:pPr>
        <w:pStyle w:val="a3"/>
      </w:pPr>
    </w:p>
    <w:p w:rsidR="00903641" w:rsidRDefault="00903641">
      <w:pPr>
        <w:pStyle w:val="a3"/>
        <w:spacing w:before="5"/>
        <w:rPr>
          <w:sz w:val="33"/>
        </w:rPr>
      </w:pPr>
    </w:p>
    <w:p w:rsidR="00903641" w:rsidRDefault="00251C3C">
      <w:pPr>
        <w:pStyle w:val="a3"/>
        <w:ind w:left="825"/>
      </w:pPr>
      <w:r>
        <w:t>где:</w:t>
      </w:r>
    </w:p>
    <w:p w:rsidR="00903641" w:rsidRDefault="00251C3C">
      <w:pPr>
        <w:spacing w:before="145"/>
        <w:ind w:left="825"/>
        <w:rPr>
          <w:rFonts w:ascii="Cambria Math" w:hAnsi="Cambria Math"/>
          <w:sz w:val="14"/>
        </w:rPr>
      </w:pPr>
      <w:r>
        <w:br w:type="column"/>
      </w:r>
      <w:r>
        <w:rPr>
          <w:rFonts w:ascii="Cambria Math" w:hAnsi="Cambria Math"/>
          <w:position w:val="5"/>
          <w:sz w:val="24"/>
        </w:rPr>
        <w:lastRenderedPageBreak/>
        <w:t>УР</w:t>
      </w:r>
      <w:r>
        <w:rPr>
          <w:rFonts w:ascii="Cambria Math" w:hAnsi="Cambria Math"/>
          <w:sz w:val="17"/>
        </w:rPr>
        <w:t>ГСОП</w:t>
      </w:r>
      <w:proofErr w:type="spellStart"/>
      <w:r>
        <w:rPr>
          <w:rFonts w:ascii="Cambria Math" w:hAnsi="Cambria Math"/>
          <w:position w:val="-2"/>
          <w:sz w:val="14"/>
        </w:rPr>
        <w:t>ОиВ</w:t>
      </w:r>
      <w:proofErr w:type="spellEnd"/>
    </w:p>
    <w:p w:rsidR="00903641" w:rsidRDefault="00251C3C">
      <w:pPr>
        <w:pStyle w:val="a3"/>
        <w:spacing w:before="65" w:line="136" w:lineRule="auto"/>
        <w:ind w:left="301" w:right="2722" w:hanging="260"/>
        <w:rPr>
          <w:rFonts w:ascii="Cambria Math" w:hAnsi="Cambria Math"/>
        </w:rPr>
      </w:pPr>
      <w:r>
        <w:br w:type="column"/>
      </w:r>
      <w:r>
        <w:rPr>
          <w:rFonts w:ascii="Cambria Math" w:hAnsi="Cambria Math"/>
        </w:rPr>
        <w:lastRenderedPageBreak/>
        <w:t xml:space="preserve">= </w:t>
      </w:r>
      <w:r>
        <w:rPr>
          <w:rFonts w:ascii="Cambria Math" w:hAnsi="Cambria Math"/>
          <w:position w:val="18"/>
        </w:rPr>
        <w:t>УР</w:t>
      </w:r>
      <w:proofErr w:type="spellStart"/>
      <w:r>
        <w:rPr>
          <w:rFonts w:ascii="Cambria Math" w:hAnsi="Cambria Math"/>
          <w:position w:val="13"/>
          <w:sz w:val="17"/>
        </w:rPr>
        <w:t>ОиВ</w:t>
      </w:r>
      <w:proofErr w:type="spellEnd"/>
      <w:r>
        <w:rPr>
          <w:rFonts w:ascii="Cambria Math" w:hAnsi="Cambria Math"/>
          <w:position w:val="13"/>
          <w:sz w:val="17"/>
        </w:rPr>
        <w:t xml:space="preserve"> </w:t>
      </w:r>
      <w:r>
        <w:rPr>
          <w:rFonts w:ascii="Cambria Math" w:hAnsi="Cambria Math"/>
        </w:rPr>
        <w:t>× 1,163 × 10</w:t>
      </w:r>
      <w:r>
        <w:rPr>
          <w:rFonts w:ascii="Cambria Math" w:hAnsi="Cambria Math"/>
          <w:vertAlign w:val="superscript"/>
        </w:rPr>
        <w:t>6</w:t>
      </w:r>
      <w:r>
        <w:rPr>
          <w:rFonts w:ascii="Cambria Math" w:hAnsi="Cambria Math"/>
        </w:rPr>
        <w:t xml:space="preserve"> ГСОП</w:t>
      </w:r>
    </w:p>
    <w:p w:rsidR="00903641" w:rsidRDefault="00903641">
      <w:pPr>
        <w:spacing w:line="136" w:lineRule="auto"/>
        <w:rPr>
          <w:rFonts w:ascii="Cambria Math" w:hAnsi="Cambria Math"/>
        </w:rPr>
        <w:sectPr w:rsidR="00903641">
          <w:type w:val="continuous"/>
          <w:pgSz w:w="11910" w:h="16840"/>
          <w:pgMar w:top="1240" w:right="600" w:bottom="280" w:left="1460" w:header="720" w:footer="720" w:gutter="0"/>
          <w:cols w:num="3" w:space="720" w:equalWidth="0">
            <w:col w:w="1272" w:space="1136"/>
            <w:col w:w="1778" w:space="39"/>
            <w:col w:w="5625"/>
          </w:cols>
        </w:sectPr>
      </w:pPr>
    </w:p>
    <w:p w:rsidR="00903641" w:rsidRDefault="00251C3C">
      <w:pPr>
        <w:pStyle w:val="a3"/>
        <w:spacing w:before="46" w:line="276" w:lineRule="auto"/>
        <w:ind w:left="266" w:right="1196" w:firstLine="559"/>
      </w:pPr>
      <w:proofErr w:type="spellStart"/>
      <w:r>
        <w:rPr>
          <w:rFonts w:ascii="Cambria Math" w:hAnsi="Cambria Math"/>
        </w:rPr>
        <w:lastRenderedPageBreak/>
        <w:t>УР</w:t>
      </w:r>
      <w:r>
        <w:rPr>
          <w:rFonts w:ascii="Cambria Math" w:hAnsi="Cambria Math"/>
          <w:vertAlign w:val="subscript"/>
        </w:rPr>
        <w:t>ОиВ</w:t>
      </w:r>
      <w:proofErr w:type="spellEnd"/>
      <w:r>
        <w:rPr>
          <w:rFonts w:ascii="Cambria Math" w:hAnsi="Cambria Math"/>
        </w:rPr>
        <w:t xml:space="preserve"> </w:t>
      </w:r>
      <w:r>
        <w:t xml:space="preserve">- удельный годовой расход тепловой энергии на нужды отопления и вентиляции в календарном году </w:t>
      </w:r>
      <w:proofErr w:type="spellStart"/>
      <w:r>
        <w:t>t</w:t>
      </w:r>
      <w:proofErr w:type="spellEnd"/>
      <w:r>
        <w:t>, Гкал/кв. м;</w:t>
      </w:r>
    </w:p>
    <w:p w:rsidR="00903641" w:rsidRDefault="00251C3C">
      <w:pPr>
        <w:pStyle w:val="a3"/>
        <w:spacing w:line="276" w:lineRule="auto"/>
        <w:ind w:left="242" w:right="441" w:firstLine="566"/>
      </w:pPr>
      <w:r>
        <w:rPr>
          <w:rFonts w:ascii="Cambria Math" w:hAnsi="Cambria Math"/>
        </w:rPr>
        <w:t xml:space="preserve">ГСОП </w:t>
      </w:r>
      <w:r>
        <w:t xml:space="preserve">- число </w:t>
      </w:r>
      <w:proofErr w:type="spellStart"/>
      <w:r>
        <w:t>градусо-суток</w:t>
      </w:r>
      <w:proofErr w:type="spellEnd"/>
      <w:r>
        <w:t xml:space="preserve"> отопительного периода (ГСОП) за этот же календарный год </w:t>
      </w:r>
      <w:proofErr w:type="spellStart"/>
      <w:r>
        <w:t>t</w:t>
      </w:r>
      <w:proofErr w:type="spellEnd"/>
      <w:r>
        <w:t xml:space="preserve">, </w:t>
      </w:r>
      <w:proofErr w:type="spellStart"/>
      <w:r>
        <w:t>°С×сутки</w:t>
      </w:r>
      <w:proofErr w:type="spellEnd"/>
      <w:r>
        <w:t>;</w:t>
      </w:r>
    </w:p>
    <w:p w:rsidR="00903641" w:rsidRDefault="00903641">
      <w:pPr>
        <w:pStyle w:val="a3"/>
      </w:pPr>
    </w:p>
    <w:p w:rsidR="00903641" w:rsidRDefault="00903641">
      <w:pPr>
        <w:spacing w:before="164" w:line="276" w:lineRule="auto"/>
        <w:ind w:left="266" w:right="273" w:firstLine="559"/>
        <w:jc w:val="both"/>
        <w:rPr>
          <w:sz w:val="24"/>
        </w:rPr>
      </w:pPr>
      <w:r w:rsidRPr="00903641">
        <w:pict>
          <v:rect id="_x0000_s1031" style="position:absolute;left:0;text-align:left;margin-left:290.85pt;margin-top:74.1pt;width:48.5pt;height:.85pt;z-index:-17190400;mso-position-horizontal-relative:page" fillcolor="black" stroked="f">
            <w10:wrap anchorx="page"/>
          </v:rect>
        </w:pict>
      </w:r>
      <w:r w:rsidR="00251C3C">
        <w:rPr>
          <w:i/>
          <w:sz w:val="24"/>
        </w:rPr>
        <w:t xml:space="preserve">Приведение </w:t>
      </w:r>
      <w:r w:rsidR="00251C3C">
        <w:rPr>
          <w:i/>
          <w:spacing w:val="2"/>
          <w:sz w:val="24"/>
        </w:rPr>
        <w:t xml:space="preserve">удельного </w:t>
      </w:r>
      <w:r w:rsidR="00251C3C">
        <w:rPr>
          <w:i/>
          <w:sz w:val="24"/>
        </w:rPr>
        <w:t xml:space="preserve">годового расхода тепловой энергии </w:t>
      </w:r>
      <w:r w:rsidR="00251C3C">
        <w:rPr>
          <w:i/>
          <w:spacing w:val="2"/>
          <w:sz w:val="24"/>
        </w:rPr>
        <w:t xml:space="preserve">на  нужды </w:t>
      </w:r>
      <w:r w:rsidR="00251C3C">
        <w:rPr>
          <w:i/>
          <w:sz w:val="24"/>
        </w:rPr>
        <w:t xml:space="preserve">отопления  и </w:t>
      </w:r>
      <w:r w:rsidR="00251C3C">
        <w:rPr>
          <w:i/>
          <w:spacing w:val="2"/>
          <w:sz w:val="24"/>
        </w:rPr>
        <w:t xml:space="preserve">вентиляции </w:t>
      </w:r>
      <w:r w:rsidR="00251C3C">
        <w:rPr>
          <w:i/>
          <w:sz w:val="24"/>
        </w:rPr>
        <w:t xml:space="preserve">к </w:t>
      </w:r>
      <w:r w:rsidR="00251C3C">
        <w:rPr>
          <w:i/>
          <w:spacing w:val="2"/>
          <w:sz w:val="24"/>
        </w:rPr>
        <w:t xml:space="preserve">сопоставимым </w:t>
      </w:r>
      <w:r w:rsidR="00251C3C">
        <w:rPr>
          <w:i/>
          <w:sz w:val="24"/>
        </w:rPr>
        <w:t xml:space="preserve">условиям </w:t>
      </w:r>
      <w:r w:rsidR="00251C3C">
        <w:rPr>
          <w:i/>
          <w:spacing w:val="2"/>
          <w:sz w:val="24"/>
        </w:rPr>
        <w:t xml:space="preserve">этажности </w:t>
      </w:r>
      <w:r w:rsidR="00251C3C">
        <w:rPr>
          <w:i/>
          <w:sz w:val="24"/>
        </w:rPr>
        <w:t xml:space="preserve">и </w:t>
      </w:r>
      <w:r w:rsidR="00251C3C">
        <w:rPr>
          <w:i/>
          <w:spacing w:val="2"/>
          <w:sz w:val="24"/>
        </w:rPr>
        <w:t xml:space="preserve">режима </w:t>
      </w:r>
      <w:r w:rsidR="00251C3C">
        <w:rPr>
          <w:i/>
          <w:sz w:val="24"/>
        </w:rPr>
        <w:t xml:space="preserve">работы зданий (Вт·ч/(кв. </w:t>
      </w:r>
      <w:proofErr w:type="spellStart"/>
      <w:r w:rsidR="00251C3C">
        <w:rPr>
          <w:i/>
          <w:spacing w:val="2"/>
          <w:sz w:val="24"/>
        </w:rPr>
        <w:t>м</w:t>
      </w:r>
      <w:proofErr w:type="gramStart"/>
      <w:r w:rsidR="00251C3C">
        <w:rPr>
          <w:i/>
          <w:spacing w:val="2"/>
          <w:sz w:val="24"/>
        </w:rPr>
        <w:t>×°С</w:t>
      </w:r>
      <w:proofErr w:type="gramEnd"/>
      <w:r w:rsidR="00251C3C">
        <w:rPr>
          <w:i/>
          <w:spacing w:val="2"/>
          <w:sz w:val="24"/>
        </w:rPr>
        <w:t>×с</w:t>
      </w:r>
      <w:r w:rsidR="00251C3C">
        <w:rPr>
          <w:i/>
          <w:spacing w:val="2"/>
          <w:sz w:val="24"/>
        </w:rPr>
        <w:t>утки</w:t>
      </w:r>
      <w:proofErr w:type="spellEnd"/>
      <w:r w:rsidR="00251C3C">
        <w:rPr>
          <w:i/>
          <w:spacing w:val="2"/>
          <w:sz w:val="24"/>
        </w:rPr>
        <w:t xml:space="preserve">)) </w:t>
      </w:r>
      <w:r w:rsidR="00251C3C">
        <w:rPr>
          <w:sz w:val="24"/>
        </w:rPr>
        <w:t>определяется по</w:t>
      </w:r>
      <w:r w:rsidR="00251C3C">
        <w:rPr>
          <w:spacing w:val="17"/>
          <w:sz w:val="24"/>
        </w:rPr>
        <w:t xml:space="preserve"> </w:t>
      </w:r>
      <w:r w:rsidR="00251C3C">
        <w:rPr>
          <w:sz w:val="24"/>
        </w:rPr>
        <w:t>формуле:</w:t>
      </w:r>
    </w:p>
    <w:p w:rsidR="00903641" w:rsidRDefault="00903641">
      <w:pPr>
        <w:spacing w:line="276" w:lineRule="auto"/>
        <w:jc w:val="both"/>
        <w:rPr>
          <w:sz w:val="24"/>
        </w:rPr>
        <w:sectPr w:rsidR="00903641">
          <w:type w:val="continuous"/>
          <w:pgSz w:w="11910" w:h="16840"/>
          <w:pgMar w:top="1240" w:right="600" w:bottom="280" w:left="1460" w:header="720" w:footer="720" w:gutter="0"/>
          <w:cols w:space="720"/>
        </w:sectPr>
      </w:pPr>
    </w:p>
    <w:p w:rsidR="00903641" w:rsidRDefault="00903641">
      <w:pPr>
        <w:pStyle w:val="a3"/>
      </w:pPr>
    </w:p>
    <w:p w:rsidR="00903641" w:rsidRDefault="00903641">
      <w:pPr>
        <w:pStyle w:val="a3"/>
      </w:pPr>
    </w:p>
    <w:p w:rsidR="00903641" w:rsidRDefault="00251C3C">
      <w:pPr>
        <w:pStyle w:val="a3"/>
        <w:spacing w:before="172"/>
        <w:ind w:left="825"/>
      </w:pPr>
      <w:r>
        <w:t>где:</w:t>
      </w:r>
    </w:p>
    <w:p w:rsidR="00903641" w:rsidRDefault="00251C3C">
      <w:pPr>
        <w:spacing w:before="154"/>
        <w:ind w:left="825"/>
        <w:rPr>
          <w:rFonts w:ascii="Cambria Math" w:hAnsi="Cambria Math"/>
          <w:sz w:val="14"/>
        </w:rPr>
      </w:pPr>
      <w:r>
        <w:br w:type="column"/>
      </w:r>
      <w:r>
        <w:rPr>
          <w:rFonts w:ascii="Cambria Math" w:hAnsi="Cambria Math"/>
          <w:w w:val="95"/>
          <w:position w:val="5"/>
          <w:sz w:val="24"/>
        </w:rPr>
        <w:lastRenderedPageBreak/>
        <w:t>УР</w:t>
      </w:r>
      <w:r>
        <w:rPr>
          <w:rFonts w:ascii="Cambria Math" w:hAnsi="Cambria Math"/>
          <w:w w:val="95"/>
          <w:sz w:val="17"/>
        </w:rPr>
        <w:t>ЭТАЖ</w:t>
      </w:r>
      <w:proofErr w:type="spellStart"/>
      <w:r>
        <w:rPr>
          <w:rFonts w:ascii="Cambria Math" w:hAnsi="Cambria Math"/>
          <w:w w:val="95"/>
          <w:position w:val="-2"/>
          <w:sz w:val="14"/>
        </w:rPr>
        <w:t>ОиВ</w:t>
      </w:r>
      <w:proofErr w:type="spellEnd"/>
    </w:p>
    <w:p w:rsidR="00903641" w:rsidRDefault="00251C3C">
      <w:pPr>
        <w:spacing w:before="51" w:line="151" w:lineRule="auto"/>
        <w:ind w:left="458" w:right="2492" w:hanging="416"/>
        <w:rPr>
          <w:rFonts w:ascii="Cambria Math" w:hAnsi="Cambria Math"/>
          <w:sz w:val="17"/>
        </w:rPr>
      </w:pPr>
      <w:r>
        <w:br w:type="column"/>
      </w:r>
      <w:r>
        <w:rPr>
          <w:rFonts w:ascii="Cambria Math" w:hAnsi="Cambria Math"/>
          <w:sz w:val="24"/>
        </w:rPr>
        <w:lastRenderedPageBreak/>
        <w:t xml:space="preserve">= </w:t>
      </w:r>
      <w:r>
        <w:rPr>
          <w:rFonts w:ascii="Cambria Math" w:hAnsi="Cambria Math"/>
          <w:position w:val="19"/>
          <w:sz w:val="24"/>
        </w:rPr>
        <w:t>УР</w:t>
      </w:r>
      <w:r>
        <w:rPr>
          <w:rFonts w:ascii="Cambria Math" w:hAnsi="Cambria Math"/>
          <w:position w:val="14"/>
          <w:sz w:val="17"/>
        </w:rPr>
        <w:t>ГСОП</w:t>
      </w:r>
      <w:proofErr w:type="spellStart"/>
      <w:r>
        <w:rPr>
          <w:rFonts w:ascii="Cambria Math" w:hAnsi="Cambria Math"/>
          <w:position w:val="11"/>
          <w:sz w:val="14"/>
        </w:rPr>
        <w:t>ОиВ</w:t>
      </w:r>
      <w:proofErr w:type="spellEnd"/>
      <w:r>
        <w:rPr>
          <w:rFonts w:ascii="Cambria Math" w:hAnsi="Cambria Math"/>
          <w:position w:val="11"/>
          <w:sz w:val="14"/>
        </w:rPr>
        <w:t xml:space="preserve"> </w:t>
      </w:r>
      <w:r>
        <w:rPr>
          <w:rFonts w:ascii="Cambria Math" w:hAnsi="Cambria Math"/>
          <w:sz w:val="24"/>
        </w:rPr>
        <w:t>× 1,163 × 10</w:t>
      </w:r>
      <w:r>
        <w:rPr>
          <w:rFonts w:ascii="Cambria Math" w:hAnsi="Cambria Math"/>
          <w:sz w:val="24"/>
          <w:vertAlign w:val="superscript"/>
        </w:rPr>
        <w:t>6</w:t>
      </w:r>
      <w:r>
        <w:rPr>
          <w:rFonts w:ascii="Cambria Math" w:hAnsi="Cambria Math"/>
          <w:sz w:val="24"/>
        </w:rPr>
        <w:t xml:space="preserve"> </w:t>
      </w:r>
      <w:r>
        <w:rPr>
          <w:rFonts w:ascii="Cambria Math" w:hAnsi="Cambria Math"/>
          <w:position w:val="5"/>
          <w:sz w:val="24"/>
        </w:rPr>
        <w:t>К</w:t>
      </w:r>
      <w:r>
        <w:rPr>
          <w:rFonts w:ascii="Cambria Math" w:hAnsi="Cambria Math"/>
          <w:sz w:val="17"/>
        </w:rPr>
        <w:t>ЭТАЖ</w:t>
      </w:r>
    </w:p>
    <w:p w:rsidR="00903641" w:rsidRDefault="00903641">
      <w:pPr>
        <w:spacing w:line="151" w:lineRule="auto"/>
        <w:rPr>
          <w:rFonts w:ascii="Cambria Math" w:hAnsi="Cambria Math"/>
          <w:sz w:val="17"/>
        </w:rPr>
        <w:sectPr w:rsidR="00903641">
          <w:type w:val="continuous"/>
          <w:pgSz w:w="11910" w:h="16840"/>
          <w:pgMar w:top="1240" w:right="600" w:bottom="280" w:left="1460" w:header="720" w:footer="720" w:gutter="0"/>
          <w:cols w:num="3" w:space="720" w:equalWidth="0">
            <w:col w:w="1272" w:space="929"/>
            <w:col w:w="1828" w:space="40"/>
            <w:col w:w="5781"/>
          </w:cols>
        </w:sectPr>
      </w:pPr>
    </w:p>
    <w:p w:rsidR="00903641" w:rsidRDefault="00251C3C">
      <w:pPr>
        <w:pStyle w:val="a3"/>
        <w:spacing w:before="44" w:line="266" w:lineRule="auto"/>
        <w:ind w:left="266" w:right="246" w:firstLine="559"/>
        <w:jc w:val="both"/>
      </w:pPr>
      <w:r>
        <w:rPr>
          <w:rFonts w:ascii="Cambria Math" w:hAnsi="Cambria Math"/>
        </w:rPr>
        <w:lastRenderedPageBreak/>
        <w:t>УР</w:t>
      </w:r>
      <w:r>
        <w:rPr>
          <w:rFonts w:ascii="Cambria Math" w:hAnsi="Cambria Math"/>
          <w:vertAlign w:val="subscript"/>
        </w:rPr>
        <w:t>ГСОП</w:t>
      </w:r>
      <w:proofErr w:type="spellStart"/>
      <w:r>
        <w:rPr>
          <w:rFonts w:ascii="Cambria Math" w:hAnsi="Cambria Math"/>
          <w:position w:val="-7"/>
          <w:sz w:val="14"/>
        </w:rPr>
        <w:t>ОиВ</w:t>
      </w:r>
      <w:proofErr w:type="spellEnd"/>
      <w:r>
        <w:rPr>
          <w:rFonts w:ascii="Cambria Math" w:hAnsi="Cambria Math"/>
          <w:position w:val="-7"/>
          <w:sz w:val="14"/>
        </w:rPr>
        <w:t xml:space="preserve"> </w:t>
      </w:r>
      <w:r>
        <w:t xml:space="preserve">- удельный годовой расход тепловой энергии на нужды отопления и вентиляции в году </w:t>
      </w:r>
      <w:proofErr w:type="spellStart"/>
      <w:r>
        <w:t>t</w:t>
      </w:r>
      <w:proofErr w:type="spellEnd"/>
      <w:r>
        <w:t xml:space="preserve"> приведенный к сопоставимым климатическим условиям, Вт·ч/(кв. </w:t>
      </w:r>
      <w:proofErr w:type="spellStart"/>
      <w:r>
        <w:t>м</w:t>
      </w:r>
      <w:proofErr w:type="gramStart"/>
      <w:r>
        <w:t>×°С</w:t>
      </w:r>
      <w:proofErr w:type="gramEnd"/>
      <w:r>
        <w:t>×сутки</w:t>
      </w:r>
      <w:proofErr w:type="spellEnd"/>
      <w:r>
        <w:t>);</w:t>
      </w:r>
    </w:p>
    <w:p w:rsidR="00903641" w:rsidRDefault="00251C3C">
      <w:pPr>
        <w:pStyle w:val="a3"/>
        <w:spacing w:before="10"/>
        <w:ind w:left="808"/>
        <w:jc w:val="both"/>
      </w:pPr>
      <w:r>
        <w:rPr>
          <w:rFonts w:ascii="Cambria Math" w:hAnsi="Cambria Math"/>
        </w:rPr>
        <w:t>К</w:t>
      </w:r>
      <w:r>
        <w:rPr>
          <w:rFonts w:ascii="Cambria Math" w:hAnsi="Cambria Math"/>
          <w:vertAlign w:val="subscript"/>
        </w:rPr>
        <w:t>ЭТАЖ</w:t>
      </w:r>
      <w:r>
        <w:rPr>
          <w:rFonts w:ascii="Cambria Math" w:hAnsi="Cambria Math"/>
        </w:rPr>
        <w:t xml:space="preserve"> </w:t>
      </w:r>
      <w:r>
        <w:t>- корректировочный коэффициент на этажность и режим работы;</w:t>
      </w:r>
    </w:p>
    <w:p w:rsidR="00903641" w:rsidRDefault="00903641">
      <w:pPr>
        <w:pStyle w:val="a3"/>
        <w:rPr>
          <w:sz w:val="26"/>
        </w:rPr>
      </w:pPr>
    </w:p>
    <w:p w:rsidR="00903641" w:rsidRDefault="00251C3C">
      <w:pPr>
        <w:spacing w:before="184"/>
        <w:ind w:left="825"/>
        <w:jc w:val="both"/>
        <w:rPr>
          <w:sz w:val="24"/>
        </w:rPr>
      </w:pPr>
      <w:r>
        <w:rPr>
          <w:i/>
          <w:sz w:val="24"/>
        </w:rPr>
        <w:t>Удельный годовой расход горячей</w:t>
      </w:r>
      <w:r>
        <w:rPr>
          <w:i/>
          <w:sz w:val="24"/>
        </w:rPr>
        <w:t xml:space="preserve"> воды (куб. </w:t>
      </w:r>
      <w:proofErr w:type="gramStart"/>
      <w:r>
        <w:rPr>
          <w:i/>
          <w:sz w:val="24"/>
        </w:rPr>
        <w:t>м</w:t>
      </w:r>
      <w:proofErr w:type="gramEnd"/>
      <w:r>
        <w:rPr>
          <w:i/>
          <w:sz w:val="24"/>
        </w:rPr>
        <w:t xml:space="preserve">/чел) </w:t>
      </w:r>
      <w:r>
        <w:rPr>
          <w:sz w:val="24"/>
        </w:rPr>
        <w:t>определяется по формуле:</w:t>
      </w:r>
    </w:p>
    <w:p w:rsidR="00903641" w:rsidRDefault="00903641">
      <w:pPr>
        <w:jc w:val="both"/>
        <w:rPr>
          <w:sz w:val="24"/>
        </w:rPr>
        <w:sectPr w:rsidR="00903641">
          <w:type w:val="continuous"/>
          <w:pgSz w:w="11910" w:h="16840"/>
          <w:pgMar w:top="1240" w:right="600" w:bottom="280" w:left="1460" w:header="720" w:footer="720" w:gutter="0"/>
          <w:cols w:space="720"/>
        </w:sectPr>
      </w:pPr>
    </w:p>
    <w:p w:rsidR="00903641" w:rsidRDefault="00903641">
      <w:pPr>
        <w:pStyle w:val="a3"/>
      </w:pPr>
    </w:p>
    <w:p w:rsidR="00903641" w:rsidRDefault="00903641">
      <w:pPr>
        <w:pStyle w:val="a3"/>
      </w:pPr>
    </w:p>
    <w:p w:rsidR="00903641" w:rsidRDefault="00251C3C">
      <w:pPr>
        <w:pStyle w:val="a3"/>
        <w:spacing w:before="194"/>
        <w:ind w:left="825"/>
      </w:pPr>
      <w:r>
        <w:t>где:</w:t>
      </w:r>
    </w:p>
    <w:p w:rsidR="00903641" w:rsidRDefault="00251C3C">
      <w:pPr>
        <w:spacing w:before="223"/>
        <w:ind w:left="825"/>
        <w:rPr>
          <w:rFonts w:ascii="Cambria Math" w:hAnsi="Cambria Math"/>
          <w:sz w:val="24"/>
        </w:rPr>
      </w:pPr>
      <w:r>
        <w:br w:type="column"/>
      </w:r>
      <w:r>
        <w:rPr>
          <w:rFonts w:ascii="Cambria Math" w:hAnsi="Cambria Math"/>
          <w:sz w:val="24"/>
        </w:rPr>
        <w:lastRenderedPageBreak/>
        <w:t>УР</w:t>
      </w:r>
      <w:r>
        <w:rPr>
          <w:rFonts w:ascii="Cambria Math" w:hAnsi="Cambria Math"/>
          <w:position w:val="-4"/>
          <w:sz w:val="17"/>
        </w:rPr>
        <w:t xml:space="preserve">ГВС </w:t>
      </w:r>
      <w:r>
        <w:rPr>
          <w:rFonts w:ascii="Cambria Math" w:hAnsi="Cambria Math"/>
          <w:sz w:val="24"/>
        </w:rPr>
        <w:t>=</w:t>
      </w:r>
    </w:p>
    <w:p w:rsidR="00903641" w:rsidRDefault="00251C3C">
      <w:pPr>
        <w:spacing w:before="40"/>
        <w:ind w:left="9" w:right="4244"/>
        <w:jc w:val="center"/>
        <w:rPr>
          <w:rFonts w:ascii="Cambria Math" w:hAnsi="Cambria Math"/>
          <w:sz w:val="24"/>
        </w:rPr>
      </w:pPr>
      <w:r>
        <w:br w:type="column"/>
      </w:r>
      <w:r>
        <w:rPr>
          <w:rFonts w:ascii="Cambria Math" w:hAnsi="Cambria Math"/>
          <w:sz w:val="24"/>
        </w:rPr>
        <w:lastRenderedPageBreak/>
        <w:t>ГВС</w:t>
      </w:r>
    </w:p>
    <w:p w:rsidR="00903641" w:rsidRDefault="00903641">
      <w:pPr>
        <w:pStyle w:val="a3"/>
        <w:spacing w:before="6"/>
        <w:rPr>
          <w:rFonts w:ascii="Cambria Math"/>
          <w:sz w:val="4"/>
        </w:rPr>
      </w:pPr>
    </w:p>
    <w:p w:rsidR="00903641" w:rsidRDefault="00903641">
      <w:pPr>
        <w:pStyle w:val="a3"/>
        <w:spacing w:line="20" w:lineRule="exact"/>
        <w:ind w:left="25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1029" style="width:20.55pt;height:.85pt;mso-position-horizontal-relative:char;mso-position-vertical-relative:line" coordsize="411,17">
            <v:rect id="_x0000_s1030" style="position:absolute;width:411;height:17" fillcolor="black" stroked="f"/>
            <w10:wrap type="none"/>
            <w10:anchorlock/>
          </v:group>
        </w:pict>
      </w:r>
    </w:p>
    <w:p w:rsidR="00903641" w:rsidRDefault="00251C3C">
      <w:pPr>
        <w:pStyle w:val="a3"/>
        <w:ind w:left="7" w:right="4244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𝑛</w:t>
      </w:r>
    </w:p>
    <w:p w:rsidR="00903641" w:rsidRDefault="00903641">
      <w:pPr>
        <w:jc w:val="center"/>
        <w:rPr>
          <w:rFonts w:ascii="Cambria Math" w:eastAsia="Cambria Math"/>
        </w:rPr>
        <w:sectPr w:rsidR="00903641">
          <w:pgSz w:w="11910" w:h="16840"/>
          <w:pgMar w:top="1040" w:right="600" w:bottom="280" w:left="1460" w:header="720" w:footer="720" w:gutter="0"/>
          <w:cols w:num="3" w:space="720" w:equalWidth="0">
            <w:col w:w="1272" w:space="2182"/>
            <w:col w:w="1653" w:space="40"/>
            <w:col w:w="4703"/>
          </w:cols>
        </w:sectPr>
      </w:pPr>
    </w:p>
    <w:p w:rsidR="00903641" w:rsidRDefault="00251C3C">
      <w:pPr>
        <w:pStyle w:val="a3"/>
        <w:spacing w:before="43"/>
        <w:ind w:left="825"/>
      </w:pPr>
      <w:r>
        <w:rPr>
          <w:rFonts w:ascii="Cambria Math" w:hAnsi="Cambria Math"/>
        </w:rPr>
        <w:lastRenderedPageBreak/>
        <w:t xml:space="preserve">ГВС </w:t>
      </w:r>
      <w:r>
        <w:t xml:space="preserve">- потребление горячей воды в календарном году, куб. </w:t>
      </w:r>
      <w:proofErr w:type="gramStart"/>
      <w:r>
        <w:t>м</w:t>
      </w:r>
      <w:proofErr w:type="gramEnd"/>
      <w:r>
        <w:t>;</w:t>
      </w:r>
    </w:p>
    <w:p w:rsidR="00903641" w:rsidRDefault="00251C3C">
      <w:pPr>
        <w:pStyle w:val="a3"/>
        <w:spacing w:before="43" w:line="278" w:lineRule="auto"/>
        <w:ind w:left="242" w:right="656" w:firstLine="566"/>
      </w:pPr>
      <w:r>
        <w:rPr>
          <w:rFonts w:ascii="Cambria Math" w:eastAsia="Cambria Math" w:hAnsi="Cambria Math"/>
        </w:rPr>
        <w:t>𝑛</w:t>
      </w:r>
      <w:r>
        <w:rPr>
          <w:rFonts w:ascii="Cambria Math" w:eastAsia="Cambria Math" w:hAnsi="Cambria Math"/>
        </w:rPr>
        <w:t xml:space="preserve"> </w:t>
      </w:r>
      <w:r>
        <w:t>- фактическая численность пользователей (работников и посетителей) здания в среднем за сутки в течение календарного года, чел</w:t>
      </w:r>
      <w:r>
        <w:t>.;</w:t>
      </w:r>
    </w:p>
    <w:p w:rsidR="00903641" w:rsidRDefault="00903641">
      <w:pPr>
        <w:pStyle w:val="a3"/>
      </w:pPr>
    </w:p>
    <w:p w:rsidR="00903641" w:rsidRDefault="00903641">
      <w:pPr>
        <w:pStyle w:val="a3"/>
        <w:spacing w:before="9"/>
        <w:rPr>
          <w:sz w:val="22"/>
        </w:rPr>
      </w:pPr>
    </w:p>
    <w:p w:rsidR="00903641" w:rsidRDefault="00251C3C">
      <w:pPr>
        <w:ind w:left="825"/>
        <w:rPr>
          <w:sz w:val="24"/>
        </w:rPr>
      </w:pPr>
      <w:r>
        <w:rPr>
          <w:i/>
          <w:sz w:val="24"/>
        </w:rPr>
        <w:t xml:space="preserve">Удельный годовой расход холодной воды (куб. </w:t>
      </w:r>
      <w:proofErr w:type="gramStart"/>
      <w:r>
        <w:rPr>
          <w:i/>
          <w:sz w:val="24"/>
        </w:rPr>
        <w:t>м</w:t>
      </w:r>
      <w:proofErr w:type="gramEnd"/>
      <w:r>
        <w:rPr>
          <w:i/>
          <w:sz w:val="24"/>
        </w:rPr>
        <w:t xml:space="preserve">/чел) </w:t>
      </w:r>
      <w:r>
        <w:rPr>
          <w:sz w:val="24"/>
        </w:rPr>
        <w:t>определяется по формуле:</w:t>
      </w:r>
    </w:p>
    <w:p w:rsidR="00903641" w:rsidRDefault="00903641">
      <w:pPr>
        <w:pStyle w:val="a3"/>
        <w:spacing w:before="10" w:line="224" w:lineRule="exact"/>
        <w:ind w:left="3426" w:right="2604"/>
        <w:jc w:val="center"/>
        <w:rPr>
          <w:rFonts w:ascii="Cambria Math" w:hAnsi="Cambria Math"/>
        </w:rPr>
      </w:pPr>
      <w:r w:rsidRPr="00903641">
        <w:pict>
          <v:rect id="_x0000_s1028" style="position:absolute;left:0;text-align:left;margin-left:332.6pt;margin-top:17.2pt;width:14.15pt;height:.85pt;z-index:-17189376;mso-position-horizontal-relative:page" fillcolor="black" stroked="f">
            <w10:wrap anchorx="page"/>
          </v:rect>
        </w:pict>
      </w:r>
      <w:r w:rsidR="00251C3C">
        <w:rPr>
          <w:rFonts w:ascii="Cambria Math" w:hAnsi="Cambria Math"/>
        </w:rPr>
        <w:t>ХВ</w:t>
      </w:r>
    </w:p>
    <w:p w:rsidR="00903641" w:rsidRDefault="00903641">
      <w:pPr>
        <w:spacing w:line="224" w:lineRule="exact"/>
        <w:jc w:val="center"/>
        <w:rPr>
          <w:rFonts w:ascii="Cambria Math" w:hAnsi="Cambria Math"/>
        </w:rPr>
        <w:sectPr w:rsidR="00903641">
          <w:type w:val="continuous"/>
          <w:pgSz w:w="11910" w:h="16840"/>
          <w:pgMar w:top="1240" w:right="600" w:bottom="280" w:left="1460" w:header="720" w:footer="720" w:gutter="0"/>
          <w:cols w:space="720"/>
        </w:sectPr>
      </w:pPr>
    </w:p>
    <w:p w:rsidR="00903641" w:rsidRDefault="00903641">
      <w:pPr>
        <w:pStyle w:val="a3"/>
        <w:rPr>
          <w:rFonts w:ascii="Cambria Math"/>
        </w:rPr>
      </w:pPr>
    </w:p>
    <w:p w:rsidR="00903641" w:rsidRDefault="00903641">
      <w:pPr>
        <w:pStyle w:val="a3"/>
        <w:spacing w:before="9"/>
        <w:rPr>
          <w:rFonts w:ascii="Cambria Math"/>
          <w:sz w:val="19"/>
        </w:rPr>
      </w:pPr>
    </w:p>
    <w:p w:rsidR="00903641" w:rsidRDefault="00251C3C">
      <w:pPr>
        <w:pStyle w:val="a3"/>
        <w:ind w:left="825"/>
      </w:pPr>
      <w:r>
        <w:t>где:</w:t>
      </w:r>
    </w:p>
    <w:p w:rsidR="00903641" w:rsidRDefault="00251C3C">
      <w:pPr>
        <w:pStyle w:val="a3"/>
        <w:spacing w:line="196" w:lineRule="auto"/>
        <w:ind w:left="825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lastRenderedPageBreak/>
        <w:t>УР</w:t>
      </w:r>
      <w:r>
        <w:rPr>
          <w:rFonts w:ascii="Cambria Math" w:eastAsia="Cambria Math" w:hAnsi="Cambria Math"/>
          <w:vertAlign w:val="subscript"/>
        </w:rPr>
        <w:t>ХВ</w:t>
      </w:r>
      <w:r>
        <w:rPr>
          <w:rFonts w:ascii="Cambria Math" w:eastAsia="Cambria Math" w:hAnsi="Cambria Math"/>
        </w:rPr>
        <w:t xml:space="preserve"> = </w:t>
      </w:r>
      <w:r>
        <w:rPr>
          <w:rFonts w:ascii="Cambria Math" w:eastAsia="Cambria Math" w:hAnsi="Cambria Math"/>
          <w:position w:val="-15"/>
        </w:rPr>
        <w:t>𝑛</w:t>
      </w:r>
    </w:p>
    <w:p w:rsidR="00903641" w:rsidRDefault="00903641">
      <w:pPr>
        <w:spacing w:line="196" w:lineRule="auto"/>
        <w:rPr>
          <w:rFonts w:ascii="Cambria Math" w:eastAsia="Cambria Math" w:hAnsi="Cambria Math"/>
        </w:rPr>
        <w:sectPr w:rsidR="00903641">
          <w:type w:val="continuous"/>
          <w:pgSz w:w="11910" w:h="16840"/>
          <w:pgMar w:top="1240" w:right="600" w:bottom="280" w:left="1460" w:header="720" w:footer="720" w:gutter="0"/>
          <w:cols w:num="2" w:space="720" w:equalWidth="0">
            <w:col w:w="1272" w:space="2290"/>
            <w:col w:w="6288"/>
          </w:cols>
        </w:sectPr>
      </w:pPr>
    </w:p>
    <w:p w:rsidR="00903641" w:rsidRDefault="00251C3C">
      <w:pPr>
        <w:pStyle w:val="a3"/>
        <w:spacing w:before="43"/>
        <w:ind w:left="825"/>
      </w:pPr>
      <w:r>
        <w:rPr>
          <w:rFonts w:ascii="Cambria Math" w:hAnsi="Cambria Math"/>
        </w:rPr>
        <w:lastRenderedPageBreak/>
        <w:t xml:space="preserve">ХВ </w:t>
      </w:r>
      <w:r>
        <w:t xml:space="preserve">- потребление холодной воды в календарном году, куб. </w:t>
      </w:r>
      <w:proofErr w:type="gramStart"/>
      <w:r>
        <w:t>м</w:t>
      </w:r>
      <w:proofErr w:type="gramEnd"/>
      <w:r>
        <w:t>;</w:t>
      </w:r>
    </w:p>
    <w:p w:rsidR="00903641" w:rsidRDefault="00251C3C">
      <w:pPr>
        <w:pStyle w:val="a3"/>
        <w:spacing w:before="46" w:line="276" w:lineRule="auto"/>
        <w:ind w:left="242" w:right="656" w:firstLine="566"/>
      </w:pPr>
      <w:r>
        <w:rPr>
          <w:rFonts w:ascii="Cambria Math" w:eastAsia="Cambria Math" w:hAnsi="Cambria Math"/>
        </w:rPr>
        <w:t>𝑛</w:t>
      </w:r>
      <w:r>
        <w:rPr>
          <w:rFonts w:ascii="Cambria Math" w:eastAsia="Cambria Math" w:hAnsi="Cambria Math"/>
        </w:rPr>
        <w:t xml:space="preserve"> </w:t>
      </w:r>
      <w:r>
        <w:t>- фактическая численность пользователей (работников и посетителей) здания в среднем за сутки в течение календарного года, чел.;</w:t>
      </w:r>
    </w:p>
    <w:p w:rsidR="00903641" w:rsidRDefault="00903641">
      <w:pPr>
        <w:pStyle w:val="a3"/>
      </w:pPr>
    </w:p>
    <w:p w:rsidR="00903641" w:rsidRDefault="00903641">
      <w:pPr>
        <w:pStyle w:val="a3"/>
        <w:spacing w:before="2"/>
        <w:rPr>
          <w:sz w:val="23"/>
        </w:rPr>
      </w:pPr>
    </w:p>
    <w:p w:rsidR="00903641" w:rsidRDefault="00251C3C">
      <w:pPr>
        <w:spacing w:line="276" w:lineRule="auto"/>
        <w:ind w:left="266" w:firstLine="559"/>
        <w:rPr>
          <w:sz w:val="24"/>
        </w:rPr>
      </w:pPr>
      <w:r>
        <w:rPr>
          <w:i/>
          <w:sz w:val="24"/>
        </w:rPr>
        <w:t>Удельный годовой расход электрической энергии (кВт·</w:t>
      </w:r>
      <w:proofErr w:type="gramStart"/>
      <w:r>
        <w:rPr>
          <w:i/>
          <w:sz w:val="24"/>
        </w:rPr>
        <w:t>ч</w:t>
      </w:r>
      <w:proofErr w:type="gramEnd"/>
      <w:r>
        <w:rPr>
          <w:i/>
          <w:sz w:val="24"/>
        </w:rPr>
        <w:t xml:space="preserve">/кв. м) </w:t>
      </w:r>
      <w:r>
        <w:rPr>
          <w:sz w:val="24"/>
        </w:rPr>
        <w:t>определяется по формуле:</w:t>
      </w:r>
    </w:p>
    <w:p w:rsidR="00903641" w:rsidRDefault="00903641">
      <w:pPr>
        <w:pStyle w:val="a3"/>
        <w:spacing w:before="48" w:line="156" w:lineRule="auto"/>
        <w:ind w:left="4395" w:right="4363" w:firstLine="796"/>
        <w:rPr>
          <w:rFonts w:ascii="Cambria Math" w:eastAsia="Cambria Math" w:hAnsi="Cambria Math"/>
        </w:rPr>
      </w:pPr>
      <w:r w:rsidRPr="00903641">
        <w:pict>
          <v:rect id="_x0000_s1027" style="position:absolute;left:0;text-align:left;margin-left:332.6pt;margin-top:15.1pt;width:13.8pt;height:.85pt;z-index:-17188864;mso-position-horizontal-relative:page" fillcolor="black" stroked="f">
            <w10:wrap anchorx="page"/>
          </v:rect>
        </w:pict>
      </w:r>
      <w:r w:rsidR="00251C3C">
        <w:rPr>
          <w:rFonts w:ascii="Cambria Math" w:eastAsia="Cambria Math" w:hAnsi="Cambria Math"/>
        </w:rPr>
        <w:t>ЭЭ УР</w:t>
      </w:r>
      <w:r w:rsidR="00251C3C">
        <w:rPr>
          <w:rFonts w:ascii="Cambria Math" w:eastAsia="Cambria Math" w:hAnsi="Cambria Math"/>
          <w:vertAlign w:val="subscript"/>
        </w:rPr>
        <w:t>ЭЭ</w:t>
      </w:r>
      <w:r w:rsidR="00251C3C">
        <w:rPr>
          <w:rFonts w:ascii="Cambria Math" w:eastAsia="Cambria Math" w:hAnsi="Cambria Math"/>
        </w:rPr>
        <w:t xml:space="preserve"> = </w:t>
      </w:r>
      <w:r w:rsidR="00251C3C">
        <w:rPr>
          <w:rFonts w:ascii="Cambria Math" w:eastAsia="Cambria Math" w:hAnsi="Cambria Math"/>
          <w:position w:val="-15"/>
        </w:rPr>
        <w:t>𝑆</w:t>
      </w:r>
    </w:p>
    <w:p w:rsidR="00903641" w:rsidRDefault="00251C3C">
      <w:pPr>
        <w:pStyle w:val="a3"/>
        <w:spacing w:before="131"/>
        <w:ind w:left="825"/>
      </w:pPr>
      <w:r>
        <w:t>где:</w:t>
      </w:r>
    </w:p>
    <w:p w:rsidR="00903641" w:rsidRDefault="00251C3C">
      <w:pPr>
        <w:pStyle w:val="a3"/>
        <w:spacing w:before="43"/>
        <w:ind w:left="825"/>
      </w:pPr>
      <w:r>
        <w:rPr>
          <w:rFonts w:ascii="Cambria Math" w:hAnsi="Cambria Math"/>
        </w:rPr>
        <w:t xml:space="preserve">ЭЭ </w:t>
      </w:r>
      <w:r>
        <w:t>- потребление элект</w:t>
      </w:r>
      <w:r>
        <w:t>рической энергии в календарном году, кВт·</w:t>
      </w:r>
      <w:proofErr w:type="gramStart"/>
      <w:r>
        <w:t>ч</w:t>
      </w:r>
      <w:proofErr w:type="gramEnd"/>
      <w:r>
        <w:t>;</w:t>
      </w:r>
    </w:p>
    <w:p w:rsidR="00903641" w:rsidRDefault="00251C3C">
      <w:pPr>
        <w:pStyle w:val="a3"/>
        <w:spacing w:before="45" w:line="276" w:lineRule="auto"/>
        <w:ind w:left="242" w:right="395" w:firstLine="566"/>
      </w:pPr>
      <w:r>
        <w:rPr>
          <w:rFonts w:ascii="Cambria Math" w:eastAsia="Cambria Math" w:hAnsi="Cambria Math"/>
        </w:rPr>
        <w:t>𝑆</w:t>
      </w:r>
      <w:r>
        <w:rPr>
          <w:rFonts w:ascii="Cambria Math" w:eastAsia="Cambria Math" w:hAnsi="Cambria Math"/>
        </w:rPr>
        <w:t xml:space="preserve"> </w:t>
      </w:r>
      <w:r>
        <w:t xml:space="preserve">- среднегодовая полезная площадь здания, строения, сооружения в календарном году </w:t>
      </w:r>
      <w:proofErr w:type="spellStart"/>
      <w:r>
        <w:t>t</w:t>
      </w:r>
      <w:proofErr w:type="spellEnd"/>
      <w:r>
        <w:t>, кв. м;</w:t>
      </w:r>
    </w:p>
    <w:p w:rsidR="00903641" w:rsidRDefault="00251C3C">
      <w:pPr>
        <w:pStyle w:val="a3"/>
        <w:spacing w:before="118" w:line="278" w:lineRule="auto"/>
        <w:ind w:left="242" w:right="1194" w:firstLine="566"/>
      </w:pPr>
      <w:r>
        <w:t>Исходные данные для расчета представлены в таблице №2. Расчет целевых показателей приведен в таблице №3.</w:t>
      </w:r>
    </w:p>
    <w:p w:rsidR="00903641" w:rsidRDefault="00251C3C">
      <w:pPr>
        <w:pStyle w:val="a3"/>
        <w:spacing w:before="115"/>
        <w:ind w:left="242"/>
      </w:pPr>
      <w:r>
        <w:t>Таблица №2. Исходные данные для расчета целевых показателей</w:t>
      </w:r>
    </w:p>
    <w:p w:rsidR="00903641" w:rsidRDefault="00903641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7"/>
        <w:gridCol w:w="1253"/>
        <w:gridCol w:w="5082"/>
      </w:tblGrid>
      <w:tr w:rsidR="00903641">
        <w:trPr>
          <w:trHeight w:val="599"/>
        </w:trPr>
        <w:tc>
          <w:tcPr>
            <w:tcW w:w="2847" w:type="dxa"/>
            <w:tcBorders>
              <w:bottom w:val="single" w:sz="6" w:space="0" w:color="000000"/>
            </w:tcBorders>
          </w:tcPr>
          <w:p w:rsidR="00903641" w:rsidRDefault="00251C3C">
            <w:pPr>
              <w:pStyle w:val="TableParagraph"/>
              <w:spacing w:before="164"/>
              <w:ind w:left="7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Наименование</w:t>
            </w:r>
          </w:p>
        </w:tc>
        <w:tc>
          <w:tcPr>
            <w:tcW w:w="1253" w:type="dxa"/>
            <w:tcBorders>
              <w:bottom w:val="single" w:sz="6" w:space="0" w:color="000000"/>
            </w:tcBorders>
          </w:tcPr>
          <w:p w:rsidR="00903641" w:rsidRDefault="00251C3C">
            <w:pPr>
              <w:pStyle w:val="TableParagraph"/>
              <w:spacing w:before="30"/>
              <w:ind w:left="107" w:right="79" w:firstLine="1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Единица измерения</w:t>
            </w:r>
          </w:p>
        </w:tc>
        <w:tc>
          <w:tcPr>
            <w:tcW w:w="5082" w:type="dxa"/>
            <w:tcBorders>
              <w:bottom w:val="single" w:sz="6" w:space="0" w:color="000000"/>
            </w:tcBorders>
          </w:tcPr>
          <w:p w:rsidR="00903641" w:rsidRDefault="00251C3C">
            <w:pPr>
              <w:pStyle w:val="TableParagraph"/>
              <w:spacing w:before="164"/>
              <w:ind w:left="449" w:right="43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Фактическое значение базового периода</w:t>
            </w:r>
          </w:p>
        </w:tc>
      </w:tr>
      <w:tr w:rsidR="00903641">
        <w:trPr>
          <w:trHeight w:val="597"/>
        </w:trPr>
        <w:tc>
          <w:tcPr>
            <w:tcW w:w="2847" w:type="dxa"/>
            <w:tcBorders>
              <w:top w:val="single" w:sz="6" w:space="0" w:color="000000"/>
            </w:tcBorders>
          </w:tcPr>
          <w:p w:rsidR="00903641" w:rsidRDefault="00251C3C">
            <w:pPr>
              <w:pStyle w:val="TableParagraph"/>
              <w:spacing w:before="25"/>
              <w:ind w:left="328" w:right="301" w:firstLine="13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Объем потребления электрической энергии</w:t>
            </w:r>
          </w:p>
        </w:tc>
        <w:tc>
          <w:tcPr>
            <w:tcW w:w="1253" w:type="dxa"/>
            <w:tcBorders>
              <w:top w:val="single" w:sz="6" w:space="0" w:color="000000"/>
            </w:tcBorders>
          </w:tcPr>
          <w:p w:rsidR="00903641" w:rsidRDefault="00251C3C">
            <w:pPr>
              <w:pStyle w:val="TableParagraph"/>
              <w:spacing w:before="160"/>
              <w:ind w:left="155" w:right="144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кВт</w:t>
            </w:r>
            <w:proofErr w:type="gramStart"/>
            <w:r>
              <w:rPr>
                <w:rFonts w:ascii="Calibri" w:hAnsi="Calibri"/>
              </w:rPr>
              <w:t>.ч</w:t>
            </w:r>
            <w:proofErr w:type="spellEnd"/>
            <w:proofErr w:type="gramEnd"/>
          </w:p>
        </w:tc>
        <w:tc>
          <w:tcPr>
            <w:tcW w:w="5082" w:type="dxa"/>
            <w:tcBorders>
              <w:top w:val="single" w:sz="6" w:space="0" w:color="000000"/>
            </w:tcBorders>
          </w:tcPr>
          <w:p w:rsidR="00903641" w:rsidRDefault="00251C3C">
            <w:pPr>
              <w:pStyle w:val="TableParagraph"/>
              <w:spacing w:before="160"/>
              <w:ind w:left="447" w:right="4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11409</w:t>
            </w:r>
          </w:p>
        </w:tc>
      </w:tr>
      <w:tr w:rsidR="00903641">
        <w:trPr>
          <w:trHeight w:val="614"/>
        </w:trPr>
        <w:tc>
          <w:tcPr>
            <w:tcW w:w="2847" w:type="dxa"/>
          </w:tcPr>
          <w:p w:rsidR="00903641" w:rsidRDefault="00251C3C">
            <w:pPr>
              <w:pStyle w:val="TableParagraph"/>
              <w:spacing w:before="35"/>
              <w:ind w:left="580" w:right="440" w:hanging="11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Объем потребления тепловой энергии</w:t>
            </w:r>
          </w:p>
        </w:tc>
        <w:tc>
          <w:tcPr>
            <w:tcW w:w="1253" w:type="dxa"/>
          </w:tcPr>
          <w:p w:rsidR="00903641" w:rsidRDefault="00251C3C">
            <w:pPr>
              <w:pStyle w:val="TableParagraph"/>
              <w:spacing w:before="169"/>
              <w:ind w:left="155" w:right="147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Гкал</w:t>
            </w:r>
          </w:p>
        </w:tc>
        <w:tc>
          <w:tcPr>
            <w:tcW w:w="5082" w:type="dxa"/>
          </w:tcPr>
          <w:p w:rsidR="00903641" w:rsidRDefault="00251C3C">
            <w:pPr>
              <w:pStyle w:val="TableParagraph"/>
              <w:spacing w:before="169"/>
              <w:ind w:left="447" w:right="4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154,349</w:t>
            </w:r>
          </w:p>
        </w:tc>
      </w:tr>
      <w:tr w:rsidR="00903641">
        <w:trPr>
          <w:trHeight w:val="599"/>
        </w:trPr>
        <w:tc>
          <w:tcPr>
            <w:tcW w:w="2847" w:type="dxa"/>
          </w:tcPr>
          <w:p w:rsidR="00903641" w:rsidRDefault="00251C3C">
            <w:pPr>
              <w:pStyle w:val="TableParagraph"/>
              <w:spacing w:before="28"/>
              <w:ind w:left="693" w:right="440" w:hanging="2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Объем потребления холодной воды</w:t>
            </w:r>
          </w:p>
        </w:tc>
        <w:tc>
          <w:tcPr>
            <w:tcW w:w="1253" w:type="dxa"/>
          </w:tcPr>
          <w:p w:rsidR="00903641" w:rsidRDefault="00251C3C">
            <w:pPr>
              <w:pStyle w:val="TableParagraph"/>
              <w:spacing w:before="162"/>
              <w:ind w:left="155" w:right="14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м3</w:t>
            </w:r>
          </w:p>
        </w:tc>
        <w:tc>
          <w:tcPr>
            <w:tcW w:w="5082" w:type="dxa"/>
          </w:tcPr>
          <w:p w:rsidR="00903641" w:rsidRDefault="00251C3C">
            <w:pPr>
              <w:pStyle w:val="TableParagraph"/>
              <w:spacing w:before="162"/>
              <w:ind w:left="451" w:right="4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86</w:t>
            </w:r>
          </w:p>
        </w:tc>
      </w:tr>
      <w:tr w:rsidR="00903641">
        <w:trPr>
          <w:trHeight w:val="616"/>
        </w:trPr>
        <w:tc>
          <w:tcPr>
            <w:tcW w:w="2847" w:type="dxa"/>
          </w:tcPr>
          <w:p w:rsidR="00903641" w:rsidRDefault="00251C3C">
            <w:pPr>
              <w:pStyle w:val="TableParagraph"/>
              <w:spacing w:before="37"/>
              <w:ind w:left="779" w:right="440" w:hanging="3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Объем потребления горячей воды</w:t>
            </w:r>
          </w:p>
        </w:tc>
        <w:tc>
          <w:tcPr>
            <w:tcW w:w="1253" w:type="dxa"/>
          </w:tcPr>
          <w:p w:rsidR="00903641" w:rsidRDefault="00251C3C">
            <w:pPr>
              <w:pStyle w:val="TableParagraph"/>
              <w:spacing w:before="172"/>
              <w:ind w:left="155" w:right="14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м3</w:t>
            </w:r>
          </w:p>
        </w:tc>
        <w:tc>
          <w:tcPr>
            <w:tcW w:w="5082" w:type="dxa"/>
          </w:tcPr>
          <w:p w:rsidR="00903641" w:rsidRDefault="00251C3C">
            <w:pPr>
              <w:pStyle w:val="TableParagraph"/>
              <w:spacing w:before="172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</w:tr>
      <w:tr w:rsidR="00903641">
        <w:trPr>
          <w:trHeight w:val="299"/>
        </w:trPr>
        <w:tc>
          <w:tcPr>
            <w:tcW w:w="2847" w:type="dxa"/>
          </w:tcPr>
          <w:p w:rsidR="00903641" w:rsidRDefault="00251C3C">
            <w:pPr>
              <w:pStyle w:val="TableParagraph"/>
              <w:spacing w:before="13" w:line="266" w:lineRule="exact"/>
              <w:ind w:right="24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Объем потребления газа</w:t>
            </w:r>
          </w:p>
        </w:tc>
        <w:tc>
          <w:tcPr>
            <w:tcW w:w="1253" w:type="dxa"/>
          </w:tcPr>
          <w:p w:rsidR="00903641" w:rsidRDefault="00251C3C">
            <w:pPr>
              <w:pStyle w:val="TableParagraph"/>
              <w:spacing w:before="13" w:line="266" w:lineRule="exact"/>
              <w:ind w:left="155" w:right="14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м3</w:t>
            </w:r>
          </w:p>
        </w:tc>
        <w:tc>
          <w:tcPr>
            <w:tcW w:w="5082" w:type="dxa"/>
          </w:tcPr>
          <w:p w:rsidR="00903641" w:rsidRDefault="00251C3C">
            <w:pPr>
              <w:pStyle w:val="TableParagraph"/>
              <w:spacing w:before="13" w:line="266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</w:tr>
      <w:tr w:rsidR="00903641">
        <w:trPr>
          <w:trHeight w:val="600"/>
        </w:trPr>
        <w:tc>
          <w:tcPr>
            <w:tcW w:w="2847" w:type="dxa"/>
          </w:tcPr>
          <w:p w:rsidR="00903641" w:rsidRDefault="00251C3C">
            <w:pPr>
              <w:pStyle w:val="TableParagraph"/>
              <w:spacing w:before="28"/>
              <w:ind w:left="1043" w:right="245" w:hanging="7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Потребление моторного топлива</w:t>
            </w:r>
          </w:p>
        </w:tc>
        <w:tc>
          <w:tcPr>
            <w:tcW w:w="1253" w:type="dxa"/>
          </w:tcPr>
          <w:p w:rsidR="00903641" w:rsidRDefault="00251C3C">
            <w:pPr>
              <w:pStyle w:val="TableParagraph"/>
              <w:spacing w:before="162"/>
              <w:ind w:left="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л</w:t>
            </w:r>
          </w:p>
        </w:tc>
        <w:tc>
          <w:tcPr>
            <w:tcW w:w="5082" w:type="dxa"/>
          </w:tcPr>
          <w:p w:rsidR="00903641" w:rsidRDefault="00251C3C">
            <w:pPr>
              <w:pStyle w:val="TableParagraph"/>
              <w:spacing w:before="162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</w:tr>
      <w:tr w:rsidR="00903641">
        <w:trPr>
          <w:trHeight w:val="299"/>
        </w:trPr>
        <w:tc>
          <w:tcPr>
            <w:tcW w:w="2847" w:type="dxa"/>
          </w:tcPr>
          <w:p w:rsidR="00903641" w:rsidRDefault="00251C3C">
            <w:pPr>
              <w:pStyle w:val="TableParagraph"/>
              <w:spacing w:before="13" w:line="266" w:lineRule="exact"/>
              <w:ind w:right="291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Общая площадь здания</w:t>
            </w:r>
          </w:p>
        </w:tc>
        <w:tc>
          <w:tcPr>
            <w:tcW w:w="1253" w:type="dxa"/>
          </w:tcPr>
          <w:p w:rsidR="00903641" w:rsidRDefault="00251C3C">
            <w:pPr>
              <w:pStyle w:val="TableParagraph"/>
              <w:spacing w:before="13" w:line="266" w:lineRule="exact"/>
              <w:ind w:left="155" w:right="14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м</w:t>
            </w:r>
            <w:proofErr w:type="gramStart"/>
            <w:r>
              <w:rPr>
                <w:rFonts w:ascii="Calibri" w:hAnsi="Calibri"/>
              </w:rPr>
              <w:t>2</w:t>
            </w:r>
            <w:proofErr w:type="gramEnd"/>
          </w:p>
        </w:tc>
        <w:tc>
          <w:tcPr>
            <w:tcW w:w="5082" w:type="dxa"/>
          </w:tcPr>
          <w:p w:rsidR="00903641" w:rsidRDefault="00251C3C">
            <w:pPr>
              <w:pStyle w:val="TableParagraph"/>
              <w:spacing w:before="13" w:line="266" w:lineRule="exact"/>
              <w:ind w:left="450" w:right="4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801,7</w:t>
            </w:r>
          </w:p>
        </w:tc>
      </w:tr>
    </w:tbl>
    <w:p w:rsidR="00903641" w:rsidRDefault="00903641">
      <w:pPr>
        <w:spacing w:line="266" w:lineRule="exact"/>
        <w:jc w:val="center"/>
        <w:sectPr w:rsidR="00903641">
          <w:type w:val="continuous"/>
          <w:pgSz w:w="11910" w:h="16840"/>
          <w:pgMar w:top="1240" w:right="6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7"/>
        <w:gridCol w:w="1253"/>
        <w:gridCol w:w="5082"/>
      </w:tblGrid>
      <w:tr w:rsidR="00903641">
        <w:trPr>
          <w:trHeight w:val="900"/>
        </w:trPr>
        <w:tc>
          <w:tcPr>
            <w:tcW w:w="2847" w:type="dxa"/>
            <w:tcBorders>
              <w:top w:val="nil"/>
            </w:tcBorders>
          </w:tcPr>
          <w:p w:rsidR="00903641" w:rsidRDefault="00251C3C">
            <w:pPr>
              <w:pStyle w:val="TableParagraph"/>
              <w:spacing w:before="45"/>
              <w:ind w:left="184" w:right="161" w:firstLine="4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Среднесуточное количество сотрудников и</w:t>
            </w:r>
          </w:p>
          <w:p w:rsidR="00903641" w:rsidRDefault="00251C3C">
            <w:pPr>
              <w:pStyle w:val="TableParagraph"/>
              <w:spacing w:before="1"/>
              <w:ind w:left="83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посетителей</w:t>
            </w:r>
          </w:p>
        </w:tc>
        <w:tc>
          <w:tcPr>
            <w:tcW w:w="1253" w:type="dxa"/>
            <w:tcBorders>
              <w:top w:val="nil"/>
            </w:tcBorders>
          </w:tcPr>
          <w:p w:rsidR="00903641" w:rsidRDefault="00903641">
            <w:pPr>
              <w:pStyle w:val="TableParagraph"/>
              <w:spacing w:before="9"/>
              <w:rPr>
                <w:rFonts w:ascii="Calibri"/>
                <w:sz w:val="25"/>
              </w:rPr>
            </w:pPr>
          </w:p>
          <w:p w:rsidR="00903641" w:rsidRDefault="00251C3C">
            <w:pPr>
              <w:pStyle w:val="TableParagraph"/>
              <w:ind w:left="155" w:right="146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чел</w:t>
            </w:r>
          </w:p>
        </w:tc>
        <w:tc>
          <w:tcPr>
            <w:tcW w:w="5082" w:type="dxa"/>
            <w:tcBorders>
              <w:top w:val="nil"/>
            </w:tcBorders>
          </w:tcPr>
          <w:p w:rsidR="00903641" w:rsidRDefault="00903641">
            <w:pPr>
              <w:pStyle w:val="TableParagraph"/>
              <w:spacing w:before="9"/>
              <w:rPr>
                <w:rFonts w:ascii="Calibri"/>
                <w:sz w:val="25"/>
              </w:rPr>
            </w:pPr>
          </w:p>
          <w:p w:rsidR="00903641" w:rsidRDefault="00251C3C">
            <w:pPr>
              <w:pStyle w:val="TableParagraph"/>
              <w:ind w:left="451" w:right="4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50</w:t>
            </w:r>
          </w:p>
        </w:tc>
      </w:tr>
      <w:tr w:rsidR="00903641">
        <w:trPr>
          <w:trHeight w:val="902"/>
        </w:trPr>
        <w:tc>
          <w:tcPr>
            <w:tcW w:w="2847" w:type="dxa"/>
          </w:tcPr>
          <w:p w:rsidR="00903641" w:rsidRDefault="00251C3C">
            <w:pPr>
              <w:pStyle w:val="TableParagraph"/>
              <w:spacing w:before="44"/>
              <w:ind w:left="300" w:right="29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Функционально-</w:t>
            </w:r>
          </w:p>
          <w:p w:rsidR="00903641" w:rsidRDefault="00251C3C">
            <w:pPr>
              <w:pStyle w:val="TableParagraph"/>
              <w:spacing w:before="1"/>
              <w:ind w:left="299" w:right="29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типологическая группа объекта</w:t>
            </w:r>
          </w:p>
        </w:tc>
        <w:tc>
          <w:tcPr>
            <w:tcW w:w="1253" w:type="dxa"/>
          </w:tcPr>
          <w:p w:rsidR="00903641" w:rsidRDefault="00903641">
            <w:pPr>
              <w:pStyle w:val="TableParagraph"/>
              <w:spacing w:before="8"/>
              <w:rPr>
                <w:rFonts w:ascii="Calibri"/>
                <w:sz w:val="25"/>
              </w:rPr>
            </w:pPr>
          </w:p>
          <w:p w:rsidR="00903641" w:rsidRDefault="00251C3C">
            <w:pPr>
              <w:pStyle w:val="TableParagraph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082" w:type="dxa"/>
          </w:tcPr>
          <w:p w:rsidR="00903641" w:rsidRDefault="00251C3C">
            <w:pPr>
              <w:pStyle w:val="TableParagraph"/>
              <w:spacing w:before="44"/>
              <w:ind w:left="451" w:right="439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Клубы (дома досуга, дома культуры, центры культуры, центры досуга, дворцы культуры, сельские клубы)</w:t>
            </w:r>
          </w:p>
        </w:tc>
      </w:tr>
      <w:tr w:rsidR="00903641">
        <w:trPr>
          <w:trHeight w:val="899"/>
        </w:trPr>
        <w:tc>
          <w:tcPr>
            <w:tcW w:w="2847" w:type="dxa"/>
          </w:tcPr>
          <w:p w:rsidR="00903641" w:rsidRDefault="00251C3C">
            <w:pPr>
              <w:pStyle w:val="TableParagraph"/>
              <w:spacing w:before="42"/>
              <w:ind w:left="302" w:right="29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Число </w:t>
            </w:r>
            <w:proofErr w:type="spellStart"/>
            <w:r>
              <w:rPr>
                <w:rFonts w:ascii="Calibri" w:hAnsi="Calibri"/>
              </w:rPr>
              <w:t>градусо-суток</w:t>
            </w:r>
            <w:proofErr w:type="spellEnd"/>
            <w:r>
              <w:rPr>
                <w:rFonts w:ascii="Calibri" w:hAnsi="Calibri"/>
              </w:rPr>
              <w:t xml:space="preserve"> отопительного периода (ГСОП)</w:t>
            </w:r>
          </w:p>
        </w:tc>
        <w:tc>
          <w:tcPr>
            <w:tcW w:w="1253" w:type="dxa"/>
          </w:tcPr>
          <w:p w:rsidR="00903641" w:rsidRDefault="00903641">
            <w:pPr>
              <w:pStyle w:val="TableParagraph"/>
              <w:spacing w:before="5"/>
              <w:rPr>
                <w:rFonts w:ascii="Calibri"/>
                <w:sz w:val="25"/>
              </w:rPr>
            </w:pPr>
          </w:p>
          <w:p w:rsidR="00903641" w:rsidRDefault="00251C3C">
            <w:pPr>
              <w:pStyle w:val="TableParagraph"/>
              <w:spacing w:before="1"/>
              <w:ind w:left="155" w:right="14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°С × сутки</w:t>
            </w:r>
          </w:p>
        </w:tc>
        <w:tc>
          <w:tcPr>
            <w:tcW w:w="5082" w:type="dxa"/>
          </w:tcPr>
          <w:p w:rsidR="00903641" w:rsidRDefault="00903641">
            <w:pPr>
              <w:pStyle w:val="TableParagraph"/>
              <w:spacing w:before="5"/>
              <w:rPr>
                <w:rFonts w:ascii="Calibri"/>
                <w:sz w:val="25"/>
              </w:rPr>
            </w:pPr>
          </w:p>
          <w:p w:rsidR="00903641" w:rsidRDefault="00251C3C">
            <w:pPr>
              <w:pStyle w:val="TableParagraph"/>
              <w:spacing w:before="1"/>
              <w:ind w:left="447" w:right="43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4229</w:t>
            </w:r>
          </w:p>
        </w:tc>
      </w:tr>
      <w:tr w:rsidR="00903641">
        <w:trPr>
          <w:trHeight w:val="299"/>
        </w:trPr>
        <w:tc>
          <w:tcPr>
            <w:tcW w:w="2847" w:type="dxa"/>
          </w:tcPr>
          <w:p w:rsidR="00903641" w:rsidRDefault="00251C3C">
            <w:pPr>
              <w:pStyle w:val="TableParagraph"/>
              <w:spacing w:before="13" w:line="266" w:lineRule="exact"/>
              <w:ind w:left="93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Этажность</w:t>
            </w:r>
          </w:p>
        </w:tc>
        <w:tc>
          <w:tcPr>
            <w:tcW w:w="1253" w:type="dxa"/>
          </w:tcPr>
          <w:p w:rsidR="00903641" w:rsidRDefault="00251C3C">
            <w:pPr>
              <w:pStyle w:val="TableParagraph"/>
              <w:spacing w:before="13" w:line="266" w:lineRule="exact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082" w:type="dxa"/>
          </w:tcPr>
          <w:p w:rsidR="00903641" w:rsidRDefault="00251C3C">
            <w:pPr>
              <w:pStyle w:val="TableParagraph"/>
              <w:spacing w:before="13" w:line="266" w:lineRule="exact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</w:tr>
      <w:tr w:rsidR="00903641">
        <w:trPr>
          <w:trHeight w:val="900"/>
        </w:trPr>
        <w:tc>
          <w:tcPr>
            <w:tcW w:w="2847" w:type="dxa"/>
          </w:tcPr>
          <w:p w:rsidR="00903641" w:rsidRDefault="00251C3C">
            <w:pPr>
              <w:pStyle w:val="TableParagraph"/>
              <w:spacing w:before="44"/>
              <w:ind w:left="153" w:right="127" w:firstLine="35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Корректировочный коэффициент на этажность</w:t>
            </w:r>
          </w:p>
          <w:p w:rsidR="00903641" w:rsidRDefault="00251C3C">
            <w:pPr>
              <w:pStyle w:val="TableParagraph"/>
              <w:spacing w:before="2"/>
              <w:ind w:left="6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 режим работы</w:t>
            </w:r>
          </w:p>
        </w:tc>
        <w:tc>
          <w:tcPr>
            <w:tcW w:w="1253" w:type="dxa"/>
          </w:tcPr>
          <w:p w:rsidR="00903641" w:rsidRDefault="00903641">
            <w:pPr>
              <w:pStyle w:val="TableParagraph"/>
              <w:spacing w:before="8"/>
              <w:rPr>
                <w:rFonts w:ascii="Calibri"/>
                <w:sz w:val="25"/>
              </w:rPr>
            </w:pPr>
          </w:p>
          <w:p w:rsidR="00903641" w:rsidRDefault="00251C3C">
            <w:pPr>
              <w:pStyle w:val="TableParagraph"/>
              <w:ind w:left="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082" w:type="dxa"/>
          </w:tcPr>
          <w:p w:rsidR="00903641" w:rsidRDefault="00903641">
            <w:pPr>
              <w:pStyle w:val="TableParagraph"/>
              <w:spacing w:before="8"/>
              <w:rPr>
                <w:rFonts w:ascii="Calibri"/>
                <w:sz w:val="25"/>
              </w:rPr>
            </w:pPr>
          </w:p>
          <w:p w:rsidR="00903641" w:rsidRDefault="00251C3C">
            <w:pPr>
              <w:pStyle w:val="TableParagraph"/>
              <w:ind w:left="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</w:tr>
    </w:tbl>
    <w:p w:rsidR="00903641" w:rsidRDefault="00903641">
      <w:pPr>
        <w:jc w:val="center"/>
        <w:sectPr w:rsidR="00903641">
          <w:pgSz w:w="11910" w:h="16840"/>
          <w:pgMar w:top="1100" w:right="600" w:bottom="280" w:left="1460" w:header="720" w:footer="720" w:gutter="0"/>
          <w:cols w:space="720"/>
        </w:sectPr>
      </w:pPr>
    </w:p>
    <w:p w:rsidR="00903641" w:rsidRDefault="00251C3C">
      <w:pPr>
        <w:pStyle w:val="a3"/>
        <w:spacing w:before="28"/>
        <w:ind w:left="112"/>
      </w:pPr>
      <w:r>
        <w:lastRenderedPageBreak/>
        <w:t>Таблица №3. Расчет целевых показателей</w:t>
      </w:r>
    </w:p>
    <w:p w:rsidR="00903641" w:rsidRDefault="00903641">
      <w:pPr>
        <w:pStyle w:val="a3"/>
        <w:spacing w:before="4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760"/>
        <w:gridCol w:w="1441"/>
        <w:gridCol w:w="1078"/>
        <w:gridCol w:w="1076"/>
        <w:gridCol w:w="1076"/>
        <w:gridCol w:w="1078"/>
        <w:gridCol w:w="1076"/>
        <w:gridCol w:w="1701"/>
        <w:gridCol w:w="1703"/>
        <w:gridCol w:w="1701"/>
      </w:tblGrid>
      <w:tr w:rsidR="00903641">
        <w:trPr>
          <w:trHeight w:val="299"/>
        </w:trPr>
        <w:tc>
          <w:tcPr>
            <w:tcW w:w="514" w:type="dxa"/>
            <w:vMerge w:val="restart"/>
          </w:tcPr>
          <w:p w:rsidR="00903641" w:rsidRDefault="00251C3C">
            <w:pPr>
              <w:pStyle w:val="TableParagraph"/>
              <w:spacing w:before="46"/>
              <w:ind w:left="110" w:right="77" w:firstLine="43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760" w:type="dxa"/>
            <w:vMerge w:val="restart"/>
          </w:tcPr>
          <w:p w:rsidR="00903641" w:rsidRDefault="00251C3C">
            <w:pPr>
              <w:pStyle w:val="TableParagraph"/>
              <w:spacing w:before="46"/>
              <w:ind w:left="849" w:right="126" w:hanging="696"/>
            </w:pPr>
            <w:r>
              <w:t>Наименование показателя программы</w:t>
            </w:r>
          </w:p>
        </w:tc>
        <w:tc>
          <w:tcPr>
            <w:tcW w:w="1441" w:type="dxa"/>
            <w:vMerge w:val="restart"/>
          </w:tcPr>
          <w:p w:rsidR="00903641" w:rsidRDefault="00251C3C">
            <w:pPr>
              <w:pStyle w:val="TableParagraph"/>
              <w:spacing w:before="46"/>
              <w:ind w:left="227" w:right="198" w:firstLine="86"/>
            </w:pPr>
            <w:r>
              <w:t>Единица измерения</w:t>
            </w:r>
          </w:p>
        </w:tc>
        <w:tc>
          <w:tcPr>
            <w:tcW w:w="5384" w:type="dxa"/>
            <w:gridSpan w:val="5"/>
          </w:tcPr>
          <w:p w:rsidR="00903641" w:rsidRDefault="00251C3C">
            <w:pPr>
              <w:pStyle w:val="TableParagraph"/>
              <w:spacing w:before="17"/>
              <w:ind w:left="196"/>
            </w:pPr>
            <w:r>
              <w:t>Плановые значения целевых показателей программы</w:t>
            </w:r>
          </w:p>
        </w:tc>
        <w:tc>
          <w:tcPr>
            <w:tcW w:w="5105" w:type="dxa"/>
            <w:gridSpan w:val="3"/>
          </w:tcPr>
          <w:p w:rsidR="00903641" w:rsidRDefault="00251C3C">
            <w:pPr>
              <w:pStyle w:val="TableParagraph"/>
              <w:spacing w:before="17"/>
              <w:ind w:left="249"/>
            </w:pPr>
            <w:r>
              <w:t>Целевой уровень снижения потребления ресурса</w:t>
            </w:r>
          </w:p>
        </w:tc>
      </w:tr>
      <w:tr w:rsidR="00903641">
        <w:trPr>
          <w:trHeight w:val="299"/>
        </w:trPr>
        <w:tc>
          <w:tcPr>
            <w:tcW w:w="514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1078" w:type="dxa"/>
          </w:tcPr>
          <w:p w:rsidR="00903641" w:rsidRDefault="00251C3C">
            <w:pPr>
              <w:pStyle w:val="TableParagraph"/>
              <w:spacing w:before="17"/>
              <w:ind w:left="197" w:right="187"/>
              <w:jc w:val="center"/>
            </w:pPr>
            <w:r>
              <w:t>2019 г.</w:t>
            </w:r>
          </w:p>
        </w:tc>
        <w:tc>
          <w:tcPr>
            <w:tcW w:w="1076" w:type="dxa"/>
          </w:tcPr>
          <w:p w:rsidR="00903641" w:rsidRDefault="00251C3C">
            <w:pPr>
              <w:pStyle w:val="TableParagraph"/>
              <w:spacing w:before="17"/>
              <w:ind w:right="206"/>
              <w:jc w:val="right"/>
            </w:pPr>
            <w:r>
              <w:t>2020 г.</w:t>
            </w:r>
          </w:p>
        </w:tc>
        <w:tc>
          <w:tcPr>
            <w:tcW w:w="1076" w:type="dxa"/>
          </w:tcPr>
          <w:p w:rsidR="00903641" w:rsidRDefault="00251C3C">
            <w:pPr>
              <w:pStyle w:val="TableParagraph"/>
              <w:spacing w:before="17"/>
              <w:ind w:left="194" w:right="188"/>
              <w:jc w:val="center"/>
            </w:pPr>
            <w:r>
              <w:t>2021 г.</w:t>
            </w:r>
          </w:p>
        </w:tc>
        <w:tc>
          <w:tcPr>
            <w:tcW w:w="1078" w:type="dxa"/>
          </w:tcPr>
          <w:p w:rsidR="00903641" w:rsidRDefault="00251C3C">
            <w:pPr>
              <w:pStyle w:val="TableParagraph"/>
              <w:spacing w:before="17"/>
              <w:ind w:left="195" w:right="188"/>
              <w:jc w:val="center"/>
            </w:pPr>
            <w:r>
              <w:t>2022 г.</w:t>
            </w:r>
          </w:p>
        </w:tc>
        <w:tc>
          <w:tcPr>
            <w:tcW w:w="1076" w:type="dxa"/>
          </w:tcPr>
          <w:p w:rsidR="00903641" w:rsidRDefault="00251C3C">
            <w:pPr>
              <w:pStyle w:val="TableParagraph"/>
              <w:spacing w:before="17"/>
              <w:ind w:left="192" w:right="189"/>
              <w:jc w:val="center"/>
            </w:pPr>
            <w:r>
              <w:t>2023 г.</w:t>
            </w:r>
          </w:p>
        </w:tc>
        <w:tc>
          <w:tcPr>
            <w:tcW w:w="1701" w:type="dxa"/>
          </w:tcPr>
          <w:p w:rsidR="00903641" w:rsidRDefault="00251C3C">
            <w:pPr>
              <w:pStyle w:val="TableParagraph"/>
              <w:spacing w:before="17"/>
              <w:ind w:left="504" w:right="502"/>
              <w:jc w:val="center"/>
            </w:pPr>
            <w:r>
              <w:t>2021 г.</w:t>
            </w:r>
          </w:p>
        </w:tc>
        <w:tc>
          <w:tcPr>
            <w:tcW w:w="1703" w:type="dxa"/>
          </w:tcPr>
          <w:p w:rsidR="00903641" w:rsidRDefault="00251C3C">
            <w:pPr>
              <w:pStyle w:val="TableParagraph"/>
              <w:spacing w:before="17"/>
              <w:ind w:right="522"/>
              <w:jc w:val="right"/>
            </w:pPr>
            <w:r>
              <w:t>2022 г.</w:t>
            </w:r>
          </w:p>
        </w:tc>
        <w:tc>
          <w:tcPr>
            <w:tcW w:w="1701" w:type="dxa"/>
          </w:tcPr>
          <w:p w:rsidR="00903641" w:rsidRDefault="00251C3C">
            <w:pPr>
              <w:pStyle w:val="TableParagraph"/>
              <w:spacing w:before="17"/>
              <w:ind w:left="503" w:right="504"/>
              <w:jc w:val="center"/>
            </w:pPr>
            <w:r>
              <w:t>2023 г.</w:t>
            </w:r>
          </w:p>
        </w:tc>
      </w:tr>
      <w:tr w:rsidR="00903641">
        <w:trPr>
          <w:trHeight w:val="299"/>
        </w:trPr>
        <w:tc>
          <w:tcPr>
            <w:tcW w:w="514" w:type="dxa"/>
          </w:tcPr>
          <w:p w:rsidR="00903641" w:rsidRDefault="00251C3C">
            <w:pPr>
              <w:pStyle w:val="TableParagraph"/>
              <w:spacing w:before="17"/>
              <w:ind w:left="14"/>
              <w:jc w:val="center"/>
            </w:pPr>
            <w:r>
              <w:t>1</w:t>
            </w:r>
          </w:p>
        </w:tc>
        <w:tc>
          <w:tcPr>
            <w:tcW w:w="2760" w:type="dxa"/>
          </w:tcPr>
          <w:p w:rsidR="00903641" w:rsidRDefault="00251C3C">
            <w:pPr>
              <w:pStyle w:val="TableParagraph"/>
              <w:spacing w:before="17"/>
              <w:ind w:left="9"/>
              <w:jc w:val="center"/>
            </w:pPr>
            <w:r>
              <w:t>2</w:t>
            </w:r>
          </w:p>
        </w:tc>
        <w:tc>
          <w:tcPr>
            <w:tcW w:w="1441" w:type="dxa"/>
          </w:tcPr>
          <w:p w:rsidR="00903641" w:rsidRDefault="00251C3C">
            <w:pPr>
              <w:pStyle w:val="TableParagraph"/>
              <w:spacing w:before="17"/>
              <w:ind w:left="14"/>
              <w:jc w:val="center"/>
            </w:pPr>
            <w:r>
              <w:t>3</w:t>
            </w:r>
          </w:p>
        </w:tc>
        <w:tc>
          <w:tcPr>
            <w:tcW w:w="1078" w:type="dxa"/>
          </w:tcPr>
          <w:p w:rsidR="00903641" w:rsidRDefault="00251C3C">
            <w:pPr>
              <w:pStyle w:val="TableParagraph"/>
              <w:spacing w:before="17"/>
              <w:ind w:left="10"/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903641" w:rsidRDefault="00251C3C">
            <w:pPr>
              <w:pStyle w:val="TableParagraph"/>
              <w:spacing w:before="17"/>
              <w:ind w:left="7"/>
              <w:jc w:val="center"/>
            </w:pPr>
            <w:r>
              <w:t>5</w:t>
            </w:r>
          </w:p>
        </w:tc>
        <w:tc>
          <w:tcPr>
            <w:tcW w:w="1076" w:type="dxa"/>
          </w:tcPr>
          <w:p w:rsidR="00903641" w:rsidRDefault="00251C3C">
            <w:pPr>
              <w:pStyle w:val="TableParagraph"/>
              <w:spacing w:before="17"/>
              <w:ind w:left="6"/>
              <w:jc w:val="center"/>
            </w:pPr>
            <w:r>
              <w:t>6</w:t>
            </w:r>
          </w:p>
        </w:tc>
        <w:tc>
          <w:tcPr>
            <w:tcW w:w="1078" w:type="dxa"/>
          </w:tcPr>
          <w:p w:rsidR="00903641" w:rsidRDefault="00251C3C">
            <w:pPr>
              <w:pStyle w:val="TableParagraph"/>
              <w:spacing w:before="17"/>
              <w:ind w:left="7"/>
              <w:jc w:val="center"/>
            </w:pPr>
            <w:r>
              <w:t>7</w:t>
            </w:r>
          </w:p>
        </w:tc>
        <w:tc>
          <w:tcPr>
            <w:tcW w:w="1076" w:type="dxa"/>
          </w:tcPr>
          <w:p w:rsidR="00903641" w:rsidRDefault="00251C3C">
            <w:pPr>
              <w:pStyle w:val="TableParagraph"/>
              <w:spacing w:before="17"/>
              <w:ind w:left="4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903641" w:rsidRDefault="00903641">
            <w:pPr>
              <w:pStyle w:val="TableParagraph"/>
            </w:pPr>
          </w:p>
        </w:tc>
        <w:tc>
          <w:tcPr>
            <w:tcW w:w="1703" w:type="dxa"/>
          </w:tcPr>
          <w:p w:rsidR="00903641" w:rsidRDefault="00903641">
            <w:pPr>
              <w:pStyle w:val="TableParagraph"/>
            </w:pPr>
          </w:p>
        </w:tc>
        <w:tc>
          <w:tcPr>
            <w:tcW w:w="1701" w:type="dxa"/>
          </w:tcPr>
          <w:p w:rsidR="00903641" w:rsidRDefault="00903641">
            <w:pPr>
              <w:pStyle w:val="TableParagraph"/>
            </w:pPr>
          </w:p>
        </w:tc>
      </w:tr>
      <w:tr w:rsidR="00903641">
        <w:trPr>
          <w:trHeight w:val="1013"/>
        </w:trPr>
        <w:tc>
          <w:tcPr>
            <w:tcW w:w="514" w:type="dxa"/>
          </w:tcPr>
          <w:p w:rsidR="00903641" w:rsidRDefault="00903641">
            <w:pPr>
              <w:pStyle w:val="TableParagraph"/>
              <w:spacing w:before="9"/>
              <w:rPr>
                <w:rFonts w:ascii="Calibri"/>
                <w:sz w:val="30"/>
              </w:rPr>
            </w:pPr>
          </w:p>
          <w:p w:rsidR="00903641" w:rsidRDefault="00251C3C">
            <w:pPr>
              <w:pStyle w:val="TableParagraph"/>
              <w:ind w:left="14"/>
              <w:jc w:val="center"/>
            </w:pPr>
            <w:r>
              <w:t>1</w:t>
            </w:r>
          </w:p>
        </w:tc>
        <w:tc>
          <w:tcPr>
            <w:tcW w:w="2760" w:type="dxa"/>
          </w:tcPr>
          <w:p w:rsidR="00903641" w:rsidRDefault="00251C3C">
            <w:pPr>
              <w:pStyle w:val="TableParagraph"/>
              <w:ind w:left="107" w:right="661"/>
            </w:pPr>
            <w:proofErr w:type="gramStart"/>
            <w:r>
              <w:t>Удельный расход тепловой энергии (в расчете на 1 кв. метр</w:t>
            </w:r>
            <w:proofErr w:type="gramEnd"/>
          </w:p>
          <w:p w:rsidR="00903641" w:rsidRDefault="00251C3C">
            <w:pPr>
              <w:pStyle w:val="TableParagraph"/>
              <w:spacing w:line="238" w:lineRule="exact"/>
              <w:ind w:left="107"/>
            </w:pPr>
            <w:r>
              <w:t>общей площади);</w:t>
            </w:r>
          </w:p>
        </w:tc>
        <w:tc>
          <w:tcPr>
            <w:tcW w:w="1441" w:type="dxa"/>
          </w:tcPr>
          <w:p w:rsidR="00903641" w:rsidRDefault="00903641">
            <w:pPr>
              <w:pStyle w:val="TableParagraph"/>
              <w:spacing w:before="9"/>
              <w:rPr>
                <w:rFonts w:ascii="Calibri"/>
                <w:sz w:val="30"/>
              </w:rPr>
            </w:pPr>
          </w:p>
          <w:p w:rsidR="00903641" w:rsidRDefault="00251C3C">
            <w:pPr>
              <w:pStyle w:val="TableParagraph"/>
              <w:ind w:left="89" w:right="76"/>
              <w:jc w:val="center"/>
            </w:pPr>
            <w:r>
              <w:t>Гкал/кв. м</w:t>
            </w:r>
          </w:p>
        </w:tc>
        <w:tc>
          <w:tcPr>
            <w:tcW w:w="1078" w:type="dxa"/>
          </w:tcPr>
          <w:p w:rsidR="00903641" w:rsidRDefault="00903641">
            <w:pPr>
              <w:pStyle w:val="TableParagraph"/>
              <w:spacing w:before="9"/>
              <w:rPr>
                <w:rFonts w:ascii="Calibri"/>
                <w:sz w:val="30"/>
              </w:rPr>
            </w:pPr>
          </w:p>
          <w:p w:rsidR="00903641" w:rsidRDefault="00251C3C">
            <w:pPr>
              <w:pStyle w:val="TableParagraph"/>
              <w:ind w:left="197" w:right="184"/>
              <w:jc w:val="center"/>
            </w:pPr>
            <w:r>
              <w:t>0,193</w:t>
            </w:r>
          </w:p>
        </w:tc>
        <w:tc>
          <w:tcPr>
            <w:tcW w:w="1076" w:type="dxa"/>
          </w:tcPr>
          <w:p w:rsidR="00903641" w:rsidRDefault="00903641">
            <w:pPr>
              <w:pStyle w:val="TableParagraph"/>
              <w:spacing w:before="9"/>
              <w:rPr>
                <w:rFonts w:ascii="Calibri"/>
                <w:sz w:val="30"/>
              </w:rPr>
            </w:pPr>
          </w:p>
          <w:p w:rsidR="00903641" w:rsidRDefault="00251C3C">
            <w:pPr>
              <w:pStyle w:val="TableParagraph"/>
              <w:ind w:left="289"/>
            </w:pPr>
            <w:r>
              <w:t>0,193</w:t>
            </w:r>
          </w:p>
        </w:tc>
        <w:tc>
          <w:tcPr>
            <w:tcW w:w="1076" w:type="dxa"/>
          </w:tcPr>
          <w:p w:rsidR="00903641" w:rsidRDefault="00903641">
            <w:pPr>
              <w:pStyle w:val="TableParagraph"/>
              <w:spacing w:before="9"/>
              <w:rPr>
                <w:rFonts w:ascii="Calibri"/>
                <w:sz w:val="30"/>
              </w:rPr>
            </w:pPr>
          </w:p>
          <w:p w:rsidR="00903641" w:rsidRDefault="00251C3C">
            <w:pPr>
              <w:pStyle w:val="TableParagraph"/>
              <w:ind w:left="194" w:right="186"/>
              <w:jc w:val="center"/>
            </w:pPr>
            <w:r>
              <w:t>0,187</w:t>
            </w:r>
          </w:p>
        </w:tc>
        <w:tc>
          <w:tcPr>
            <w:tcW w:w="1078" w:type="dxa"/>
          </w:tcPr>
          <w:p w:rsidR="00903641" w:rsidRDefault="00903641">
            <w:pPr>
              <w:pStyle w:val="TableParagraph"/>
              <w:spacing w:before="9"/>
              <w:rPr>
                <w:rFonts w:ascii="Calibri"/>
                <w:sz w:val="30"/>
              </w:rPr>
            </w:pPr>
          </w:p>
          <w:p w:rsidR="00903641" w:rsidRDefault="00251C3C">
            <w:pPr>
              <w:pStyle w:val="TableParagraph"/>
              <w:ind w:left="197" w:right="187"/>
              <w:jc w:val="center"/>
            </w:pPr>
            <w:r>
              <w:t>0,181</w:t>
            </w:r>
          </w:p>
        </w:tc>
        <w:tc>
          <w:tcPr>
            <w:tcW w:w="1076" w:type="dxa"/>
          </w:tcPr>
          <w:p w:rsidR="00903641" w:rsidRDefault="00903641">
            <w:pPr>
              <w:pStyle w:val="TableParagraph"/>
              <w:spacing w:before="9"/>
              <w:rPr>
                <w:rFonts w:ascii="Calibri"/>
                <w:sz w:val="30"/>
              </w:rPr>
            </w:pPr>
          </w:p>
          <w:p w:rsidR="00903641" w:rsidRDefault="00251C3C">
            <w:pPr>
              <w:pStyle w:val="TableParagraph"/>
              <w:ind w:left="194" w:right="188"/>
              <w:jc w:val="center"/>
            </w:pPr>
            <w:r>
              <w:t>0,175</w:t>
            </w:r>
          </w:p>
        </w:tc>
        <w:tc>
          <w:tcPr>
            <w:tcW w:w="1701" w:type="dxa"/>
          </w:tcPr>
          <w:p w:rsidR="00903641" w:rsidRDefault="00903641">
            <w:pPr>
              <w:pStyle w:val="TableParagraph"/>
              <w:spacing w:before="9"/>
              <w:rPr>
                <w:rFonts w:ascii="Calibri"/>
                <w:sz w:val="30"/>
              </w:rPr>
            </w:pPr>
          </w:p>
          <w:p w:rsidR="00903641" w:rsidRDefault="00251C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703" w:type="dxa"/>
          </w:tcPr>
          <w:p w:rsidR="00903641" w:rsidRDefault="00903641">
            <w:pPr>
              <w:pStyle w:val="TableParagraph"/>
              <w:spacing w:before="9"/>
              <w:rPr>
                <w:rFonts w:ascii="Calibri"/>
                <w:sz w:val="30"/>
              </w:rPr>
            </w:pPr>
          </w:p>
          <w:p w:rsidR="00903641" w:rsidRDefault="00251C3C">
            <w:pPr>
              <w:pStyle w:val="TableParagraph"/>
              <w:ind w:right="1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03641" w:rsidRDefault="00903641">
            <w:pPr>
              <w:pStyle w:val="TableParagraph"/>
              <w:spacing w:before="9"/>
              <w:rPr>
                <w:rFonts w:ascii="Calibri"/>
                <w:sz w:val="30"/>
              </w:rPr>
            </w:pPr>
          </w:p>
          <w:p w:rsidR="00903641" w:rsidRDefault="00251C3C">
            <w:pPr>
              <w:pStyle w:val="TableParagraph"/>
              <w:ind w:right="4"/>
              <w:jc w:val="center"/>
            </w:pPr>
            <w:r>
              <w:t>-</w:t>
            </w:r>
          </w:p>
        </w:tc>
      </w:tr>
      <w:tr w:rsidR="00903641">
        <w:trPr>
          <w:trHeight w:val="1264"/>
        </w:trPr>
        <w:tc>
          <w:tcPr>
            <w:tcW w:w="514" w:type="dxa"/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251C3C">
            <w:pPr>
              <w:pStyle w:val="TableParagraph"/>
              <w:spacing w:before="207"/>
              <w:ind w:left="14"/>
              <w:jc w:val="center"/>
            </w:pPr>
            <w:r>
              <w:t>2</w:t>
            </w:r>
          </w:p>
        </w:tc>
        <w:tc>
          <w:tcPr>
            <w:tcW w:w="2760" w:type="dxa"/>
          </w:tcPr>
          <w:p w:rsidR="00903641" w:rsidRDefault="00251C3C">
            <w:pPr>
              <w:pStyle w:val="TableParagraph"/>
              <w:ind w:left="107" w:right="904"/>
            </w:pPr>
            <w:r>
              <w:t>Удельный расход тепловой энергии, приведенный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903641" w:rsidRDefault="00251C3C">
            <w:pPr>
              <w:pStyle w:val="TableParagraph"/>
              <w:spacing w:line="252" w:lineRule="exact"/>
              <w:ind w:left="107"/>
            </w:pPr>
            <w:r>
              <w:t>сопоставимым</w:t>
            </w:r>
          </w:p>
          <w:p w:rsidR="00903641" w:rsidRDefault="00251C3C">
            <w:pPr>
              <w:pStyle w:val="TableParagraph"/>
              <w:spacing w:line="238" w:lineRule="exact"/>
              <w:ind w:left="107"/>
            </w:pPr>
            <w:r>
              <w:t>климатическим условиям</w:t>
            </w:r>
          </w:p>
        </w:tc>
        <w:tc>
          <w:tcPr>
            <w:tcW w:w="1441" w:type="dxa"/>
          </w:tcPr>
          <w:p w:rsidR="00903641" w:rsidRDefault="00903641">
            <w:pPr>
              <w:pStyle w:val="TableParagraph"/>
              <w:spacing w:before="9"/>
              <w:rPr>
                <w:rFonts w:ascii="Calibri"/>
                <w:sz w:val="30"/>
              </w:rPr>
            </w:pPr>
          </w:p>
          <w:p w:rsidR="00903641" w:rsidRDefault="00251C3C">
            <w:pPr>
              <w:pStyle w:val="TableParagraph"/>
              <w:ind w:left="110" w:right="77" w:firstLine="170"/>
            </w:pPr>
            <w:r>
              <w:t xml:space="preserve">Вт·ч/ (кв. </w:t>
            </w:r>
            <w:proofErr w:type="spellStart"/>
            <w:r>
              <w:t>м</w:t>
            </w:r>
            <w:proofErr w:type="gramStart"/>
            <w:r>
              <w:t>×°С</w:t>
            </w:r>
            <w:proofErr w:type="gramEnd"/>
            <w:r>
              <w:t>×сутки</w:t>
            </w:r>
            <w:proofErr w:type="spellEnd"/>
            <w:r>
              <w:t>)</w:t>
            </w:r>
          </w:p>
        </w:tc>
        <w:tc>
          <w:tcPr>
            <w:tcW w:w="1078" w:type="dxa"/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251C3C">
            <w:pPr>
              <w:pStyle w:val="TableParagraph"/>
              <w:spacing w:before="207"/>
              <w:ind w:left="197" w:right="184"/>
              <w:jc w:val="center"/>
            </w:pPr>
            <w:r>
              <w:t>52,946</w:t>
            </w:r>
          </w:p>
        </w:tc>
        <w:tc>
          <w:tcPr>
            <w:tcW w:w="1076" w:type="dxa"/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251C3C">
            <w:pPr>
              <w:pStyle w:val="TableParagraph"/>
              <w:spacing w:before="207"/>
              <w:ind w:right="222"/>
              <w:jc w:val="right"/>
            </w:pPr>
            <w:r>
              <w:t>52,946</w:t>
            </w:r>
          </w:p>
        </w:tc>
        <w:tc>
          <w:tcPr>
            <w:tcW w:w="1076" w:type="dxa"/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251C3C">
            <w:pPr>
              <w:pStyle w:val="TableParagraph"/>
              <w:spacing w:before="207"/>
              <w:ind w:left="194" w:right="186"/>
              <w:jc w:val="center"/>
            </w:pPr>
            <w:r>
              <w:t>51,380</w:t>
            </w:r>
          </w:p>
        </w:tc>
        <w:tc>
          <w:tcPr>
            <w:tcW w:w="1078" w:type="dxa"/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251C3C">
            <w:pPr>
              <w:pStyle w:val="TableParagraph"/>
              <w:spacing w:before="207"/>
              <w:ind w:left="197" w:right="187"/>
              <w:jc w:val="center"/>
            </w:pPr>
            <w:r>
              <w:t>49,813</w:t>
            </w:r>
          </w:p>
        </w:tc>
        <w:tc>
          <w:tcPr>
            <w:tcW w:w="1076" w:type="dxa"/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251C3C">
            <w:pPr>
              <w:pStyle w:val="TableParagraph"/>
              <w:spacing w:before="207"/>
              <w:ind w:left="194" w:right="188"/>
              <w:jc w:val="center"/>
            </w:pPr>
            <w:r>
              <w:t>48,247</w:t>
            </w:r>
          </w:p>
        </w:tc>
        <w:tc>
          <w:tcPr>
            <w:tcW w:w="1701" w:type="dxa"/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251C3C">
            <w:pPr>
              <w:pStyle w:val="TableParagraph"/>
              <w:spacing w:before="207"/>
              <w:jc w:val="center"/>
            </w:pPr>
            <w:r>
              <w:t>-</w:t>
            </w:r>
          </w:p>
        </w:tc>
        <w:tc>
          <w:tcPr>
            <w:tcW w:w="1703" w:type="dxa"/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251C3C">
            <w:pPr>
              <w:pStyle w:val="TableParagraph"/>
              <w:spacing w:before="207"/>
              <w:ind w:right="1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251C3C">
            <w:pPr>
              <w:pStyle w:val="TableParagraph"/>
              <w:spacing w:before="207"/>
              <w:ind w:right="4"/>
              <w:jc w:val="center"/>
            </w:pPr>
            <w:r>
              <w:t>-</w:t>
            </w:r>
          </w:p>
        </w:tc>
      </w:tr>
      <w:tr w:rsidR="00903641">
        <w:trPr>
          <w:trHeight w:val="1519"/>
        </w:trPr>
        <w:tc>
          <w:tcPr>
            <w:tcW w:w="514" w:type="dxa"/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spacing w:before="5"/>
              <w:rPr>
                <w:rFonts w:ascii="Calibri"/>
                <w:sz w:val="27"/>
              </w:rPr>
            </w:pPr>
          </w:p>
          <w:p w:rsidR="00903641" w:rsidRDefault="00251C3C">
            <w:pPr>
              <w:pStyle w:val="TableParagraph"/>
              <w:ind w:left="14"/>
              <w:jc w:val="center"/>
            </w:pPr>
            <w:r>
              <w:t>3</w:t>
            </w:r>
          </w:p>
        </w:tc>
        <w:tc>
          <w:tcPr>
            <w:tcW w:w="2760" w:type="dxa"/>
          </w:tcPr>
          <w:p w:rsidR="00903641" w:rsidRDefault="00251C3C">
            <w:pPr>
              <w:pStyle w:val="TableParagraph"/>
              <w:ind w:left="107" w:right="904"/>
            </w:pPr>
            <w:r>
              <w:t xml:space="preserve">Удельный расход тепловой энергии, приведенный </w:t>
            </w:r>
            <w:proofErr w:type="gramStart"/>
            <w:r>
              <w:t>к</w:t>
            </w:r>
            <w:proofErr w:type="gramEnd"/>
          </w:p>
          <w:p w:rsidR="00903641" w:rsidRDefault="00251C3C">
            <w:pPr>
              <w:pStyle w:val="TableParagraph"/>
              <w:ind w:left="107" w:right="303"/>
            </w:pPr>
            <w:r>
              <w:t>сопоставимым условиям этажности и</w:t>
            </w:r>
          </w:p>
          <w:p w:rsidR="00903641" w:rsidRDefault="00251C3C">
            <w:pPr>
              <w:pStyle w:val="TableParagraph"/>
              <w:spacing w:line="238" w:lineRule="exact"/>
              <w:ind w:left="107"/>
            </w:pPr>
            <w:r>
              <w:t>режима работы зданий</w:t>
            </w:r>
          </w:p>
        </w:tc>
        <w:tc>
          <w:tcPr>
            <w:tcW w:w="1441" w:type="dxa"/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251C3C">
            <w:pPr>
              <w:pStyle w:val="TableParagraph"/>
              <w:spacing w:before="207"/>
              <w:ind w:left="87" w:right="77"/>
              <w:jc w:val="center"/>
            </w:pPr>
            <w:proofErr w:type="gramStart"/>
            <w:r>
              <w:t>Вт·ч/(кв.</w:t>
            </w:r>
            <w:proofErr w:type="gramEnd"/>
          </w:p>
          <w:p w:rsidR="00903641" w:rsidRDefault="00251C3C">
            <w:pPr>
              <w:pStyle w:val="TableParagraph"/>
              <w:spacing w:before="2"/>
              <w:ind w:left="89" w:right="77"/>
              <w:jc w:val="center"/>
            </w:pPr>
            <w:proofErr w:type="spellStart"/>
            <w:r>
              <w:t>м</w:t>
            </w:r>
            <w:proofErr w:type="gramStart"/>
            <w:r>
              <w:t>×°С</w:t>
            </w:r>
            <w:proofErr w:type="gramEnd"/>
            <w:r>
              <w:t>×сутки</w:t>
            </w:r>
            <w:proofErr w:type="spellEnd"/>
            <w:r>
              <w:t>)</w:t>
            </w:r>
          </w:p>
        </w:tc>
        <w:tc>
          <w:tcPr>
            <w:tcW w:w="1078" w:type="dxa"/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spacing w:before="5"/>
              <w:rPr>
                <w:rFonts w:ascii="Calibri"/>
                <w:sz w:val="27"/>
              </w:rPr>
            </w:pPr>
          </w:p>
          <w:p w:rsidR="00903641" w:rsidRDefault="00251C3C">
            <w:pPr>
              <w:pStyle w:val="TableParagraph"/>
              <w:ind w:left="197" w:right="184"/>
              <w:jc w:val="center"/>
            </w:pPr>
            <w:r>
              <w:t>52,946</w:t>
            </w:r>
          </w:p>
        </w:tc>
        <w:tc>
          <w:tcPr>
            <w:tcW w:w="1076" w:type="dxa"/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spacing w:before="5"/>
              <w:rPr>
                <w:rFonts w:ascii="Calibri"/>
                <w:sz w:val="27"/>
              </w:rPr>
            </w:pPr>
          </w:p>
          <w:p w:rsidR="00903641" w:rsidRDefault="00251C3C">
            <w:pPr>
              <w:pStyle w:val="TableParagraph"/>
              <w:ind w:right="222"/>
              <w:jc w:val="right"/>
            </w:pPr>
            <w:r>
              <w:t>52,946</w:t>
            </w:r>
          </w:p>
        </w:tc>
        <w:tc>
          <w:tcPr>
            <w:tcW w:w="1076" w:type="dxa"/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spacing w:before="5"/>
              <w:rPr>
                <w:rFonts w:ascii="Calibri"/>
                <w:sz w:val="27"/>
              </w:rPr>
            </w:pPr>
          </w:p>
          <w:p w:rsidR="00903641" w:rsidRDefault="00251C3C">
            <w:pPr>
              <w:pStyle w:val="TableParagraph"/>
              <w:ind w:left="194" w:right="186"/>
              <w:jc w:val="center"/>
            </w:pPr>
            <w:r>
              <w:t>51,380</w:t>
            </w:r>
          </w:p>
        </w:tc>
        <w:tc>
          <w:tcPr>
            <w:tcW w:w="1078" w:type="dxa"/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spacing w:before="5"/>
              <w:rPr>
                <w:rFonts w:ascii="Calibri"/>
                <w:sz w:val="27"/>
              </w:rPr>
            </w:pPr>
          </w:p>
          <w:p w:rsidR="00903641" w:rsidRDefault="00251C3C">
            <w:pPr>
              <w:pStyle w:val="TableParagraph"/>
              <w:ind w:left="197" w:right="187"/>
              <w:jc w:val="center"/>
            </w:pPr>
            <w:r>
              <w:t>49,813</w:t>
            </w:r>
          </w:p>
        </w:tc>
        <w:tc>
          <w:tcPr>
            <w:tcW w:w="1076" w:type="dxa"/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spacing w:before="5"/>
              <w:rPr>
                <w:rFonts w:ascii="Calibri"/>
                <w:sz w:val="27"/>
              </w:rPr>
            </w:pPr>
          </w:p>
          <w:p w:rsidR="00903641" w:rsidRDefault="00251C3C">
            <w:pPr>
              <w:pStyle w:val="TableParagraph"/>
              <w:ind w:left="194" w:right="188"/>
              <w:jc w:val="center"/>
            </w:pPr>
            <w:r>
              <w:t>48,247</w:t>
            </w:r>
          </w:p>
        </w:tc>
        <w:tc>
          <w:tcPr>
            <w:tcW w:w="1701" w:type="dxa"/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spacing w:before="5"/>
              <w:rPr>
                <w:rFonts w:ascii="Calibri"/>
                <w:sz w:val="27"/>
              </w:rPr>
            </w:pPr>
          </w:p>
          <w:p w:rsidR="00903641" w:rsidRDefault="00251C3C">
            <w:pPr>
              <w:pStyle w:val="TableParagraph"/>
              <w:ind w:left="504" w:right="499"/>
              <w:jc w:val="center"/>
            </w:pPr>
            <w:r>
              <w:t>52,152</w:t>
            </w:r>
          </w:p>
        </w:tc>
        <w:tc>
          <w:tcPr>
            <w:tcW w:w="1703" w:type="dxa"/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spacing w:before="5"/>
              <w:rPr>
                <w:rFonts w:ascii="Calibri"/>
                <w:sz w:val="27"/>
              </w:rPr>
            </w:pPr>
          </w:p>
          <w:p w:rsidR="00903641" w:rsidRDefault="00251C3C">
            <w:pPr>
              <w:pStyle w:val="TableParagraph"/>
              <w:ind w:right="538"/>
              <w:jc w:val="right"/>
            </w:pPr>
            <w:r>
              <w:t>51,358</w:t>
            </w:r>
          </w:p>
        </w:tc>
        <w:tc>
          <w:tcPr>
            <w:tcW w:w="1701" w:type="dxa"/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spacing w:before="5"/>
              <w:rPr>
                <w:rFonts w:ascii="Calibri"/>
                <w:sz w:val="27"/>
              </w:rPr>
            </w:pPr>
          </w:p>
          <w:p w:rsidR="00903641" w:rsidRDefault="00251C3C">
            <w:pPr>
              <w:pStyle w:val="TableParagraph"/>
              <w:ind w:left="504" w:right="504"/>
              <w:jc w:val="center"/>
            </w:pPr>
            <w:r>
              <w:t>49,769</w:t>
            </w:r>
          </w:p>
        </w:tc>
      </w:tr>
      <w:tr w:rsidR="00903641">
        <w:trPr>
          <w:trHeight w:val="899"/>
        </w:trPr>
        <w:tc>
          <w:tcPr>
            <w:tcW w:w="514" w:type="dxa"/>
          </w:tcPr>
          <w:p w:rsidR="00903641" w:rsidRDefault="00903641">
            <w:pPr>
              <w:pStyle w:val="TableParagraph"/>
              <w:rPr>
                <w:rFonts w:ascii="Calibri"/>
                <w:sz w:val="26"/>
              </w:rPr>
            </w:pPr>
          </w:p>
          <w:p w:rsidR="00903641" w:rsidRDefault="00251C3C">
            <w:pPr>
              <w:pStyle w:val="TableParagraph"/>
              <w:ind w:left="14"/>
              <w:jc w:val="center"/>
            </w:pPr>
            <w:r>
              <w:t>4</w:t>
            </w:r>
          </w:p>
        </w:tc>
        <w:tc>
          <w:tcPr>
            <w:tcW w:w="2760" w:type="dxa"/>
          </w:tcPr>
          <w:p w:rsidR="00903641" w:rsidRDefault="00251C3C">
            <w:pPr>
              <w:pStyle w:val="TableParagraph"/>
              <w:spacing w:before="65"/>
              <w:ind w:left="107" w:right="179"/>
            </w:pPr>
            <w:proofErr w:type="gramStart"/>
            <w:r>
              <w:t>Удельный расход горячей воды (в расчете на 1</w:t>
            </w:r>
            <w:proofErr w:type="gramEnd"/>
          </w:p>
          <w:p w:rsidR="00903641" w:rsidRDefault="00251C3C">
            <w:pPr>
              <w:pStyle w:val="TableParagraph"/>
              <w:spacing w:line="251" w:lineRule="exact"/>
              <w:ind w:left="107"/>
            </w:pPr>
            <w:r>
              <w:t>человека);</w:t>
            </w:r>
          </w:p>
        </w:tc>
        <w:tc>
          <w:tcPr>
            <w:tcW w:w="1441" w:type="dxa"/>
          </w:tcPr>
          <w:p w:rsidR="00903641" w:rsidRDefault="00903641">
            <w:pPr>
              <w:pStyle w:val="TableParagraph"/>
              <w:rPr>
                <w:rFonts w:ascii="Calibri"/>
                <w:sz w:val="26"/>
              </w:rPr>
            </w:pPr>
          </w:p>
          <w:p w:rsidR="00903641" w:rsidRDefault="00251C3C">
            <w:pPr>
              <w:pStyle w:val="TableParagraph"/>
              <w:ind w:left="89" w:right="19"/>
              <w:jc w:val="center"/>
            </w:pPr>
            <w:r>
              <w:t>куб. м./чел.</w:t>
            </w:r>
          </w:p>
        </w:tc>
        <w:tc>
          <w:tcPr>
            <w:tcW w:w="1078" w:type="dxa"/>
          </w:tcPr>
          <w:p w:rsidR="00903641" w:rsidRDefault="00903641">
            <w:pPr>
              <w:pStyle w:val="TableParagraph"/>
              <w:rPr>
                <w:rFonts w:ascii="Calibri"/>
                <w:sz w:val="26"/>
              </w:rPr>
            </w:pPr>
          </w:p>
          <w:p w:rsidR="00903641" w:rsidRDefault="00251C3C">
            <w:pPr>
              <w:pStyle w:val="TableParagraph"/>
              <w:ind w:left="197" w:right="184"/>
              <w:jc w:val="center"/>
            </w:pPr>
            <w:r>
              <w:t>0,000</w:t>
            </w:r>
          </w:p>
        </w:tc>
        <w:tc>
          <w:tcPr>
            <w:tcW w:w="1076" w:type="dxa"/>
          </w:tcPr>
          <w:p w:rsidR="00903641" w:rsidRDefault="00903641">
            <w:pPr>
              <w:pStyle w:val="TableParagraph"/>
              <w:rPr>
                <w:rFonts w:ascii="Calibri"/>
                <w:sz w:val="26"/>
              </w:rPr>
            </w:pPr>
          </w:p>
          <w:p w:rsidR="00903641" w:rsidRDefault="00251C3C">
            <w:pPr>
              <w:pStyle w:val="TableParagraph"/>
              <w:ind w:left="289"/>
            </w:pPr>
            <w:r>
              <w:t>0,000</w:t>
            </w:r>
          </w:p>
        </w:tc>
        <w:tc>
          <w:tcPr>
            <w:tcW w:w="1076" w:type="dxa"/>
          </w:tcPr>
          <w:p w:rsidR="00903641" w:rsidRDefault="00903641">
            <w:pPr>
              <w:pStyle w:val="TableParagraph"/>
              <w:rPr>
                <w:rFonts w:ascii="Calibri"/>
                <w:sz w:val="26"/>
              </w:rPr>
            </w:pPr>
          </w:p>
          <w:p w:rsidR="00903641" w:rsidRDefault="00251C3C">
            <w:pPr>
              <w:pStyle w:val="TableParagraph"/>
              <w:ind w:left="194" w:right="186"/>
              <w:jc w:val="center"/>
            </w:pPr>
            <w:r>
              <w:t>0,000</w:t>
            </w:r>
          </w:p>
        </w:tc>
        <w:tc>
          <w:tcPr>
            <w:tcW w:w="1078" w:type="dxa"/>
          </w:tcPr>
          <w:p w:rsidR="00903641" w:rsidRDefault="00903641">
            <w:pPr>
              <w:pStyle w:val="TableParagraph"/>
              <w:rPr>
                <w:rFonts w:ascii="Calibri"/>
                <w:sz w:val="26"/>
              </w:rPr>
            </w:pPr>
          </w:p>
          <w:p w:rsidR="00903641" w:rsidRDefault="00251C3C">
            <w:pPr>
              <w:pStyle w:val="TableParagraph"/>
              <w:ind w:left="197" w:right="187"/>
              <w:jc w:val="center"/>
            </w:pPr>
            <w:r>
              <w:t>0,000</w:t>
            </w:r>
          </w:p>
        </w:tc>
        <w:tc>
          <w:tcPr>
            <w:tcW w:w="1076" w:type="dxa"/>
          </w:tcPr>
          <w:p w:rsidR="00903641" w:rsidRDefault="00903641">
            <w:pPr>
              <w:pStyle w:val="TableParagraph"/>
              <w:rPr>
                <w:rFonts w:ascii="Calibri"/>
                <w:sz w:val="26"/>
              </w:rPr>
            </w:pPr>
          </w:p>
          <w:p w:rsidR="00903641" w:rsidRDefault="00251C3C">
            <w:pPr>
              <w:pStyle w:val="TableParagraph"/>
              <w:ind w:left="194" w:right="188"/>
              <w:jc w:val="center"/>
            </w:pPr>
            <w:r>
              <w:t>0,000</w:t>
            </w:r>
          </w:p>
        </w:tc>
        <w:tc>
          <w:tcPr>
            <w:tcW w:w="1701" w:type="dxa"/>
          </w:tcPr>
          <w:p w:rsidR="00903641" w:rsidRDefault="00903641">
            <w:pPr>
              <w:pStyle w:val="TableParagraph"/>
              <w:rPr>
                <w:rFonts w:ascii="Calibri"/>
                <w:sz w:val="26"/>
              </w:rPr>
            </w:pPr>
          </w:p>
          <w:p w:rsidR="00903641" w:rsidRDefault="00251C3C">
            <w:pPr>
              <w:pStyle w:val="TableParagraph"/>
              <w:ind w:left="504" w:right="499"/>
              <w:jc w:val="center"/>
            </w:pPr>
            <w:r>
              <w:t>0,000</w:t>
            </w:r>
          </w:p>
        </w:tc>
        <w:tc>
          <w:tcPr>
            <w:tcW w:w="1703" w:type="dxa"/>
          </w:tcPr>
          <w:p w:rsidR="00903641" w:rsidRDefault="00903641">
            <w:pPr>
              <w:pStyle w:val="TableParagraph"/>
              <w:rPr>
                <w:rFonts w:ascii="Calibri"/>
                <w:sz w:val="26"/>
              </w:rPr>
            </w:pPr>
          </w:p>
          <w:p w:rsidR="00903641" w:rsidRDefault="00251C3C">
            <w:pPr>
              <w:pStyle w:val="TableParagraph"/>
              <w:ind w:left="581" w:right="577"/>
              <w:jc w:val="center"/>
            </w:pPr>
            <w:r>
              <w:t>0,000</w:t>
            </w:r>
          </w:p>
        </w:tc>
        <w:tc>
          <w:tcPr>
            <w:tcW w:w="1701" w:type="dxa"/>
          </w:tcPr>
          <w:p w:rsidR="00903641" w:rsidRDefault="00903641">
            <w:pPr>
              <w:pStyle w:val="TableParagraph"/>
              <w:rPr>
                <w:rFonts w:ascii="Calibri"/>
                <w:sz w:val="26"/>
              </w:rPr>
            </w:pPr>
          </w:p>
          <w:p w:rsidR="00903641" w:rsidRDefault="00251C3C">
            <w:pPr>
              <w:pStyle w:val="TableParagraph"/>
              <w:ind w:left="504" w:right="504"/>
              <w:jc w:val="center"/>
            </w:pPr>
            <w:r>
              <w:t>0,000</w:t>
            </w:r>
          </w:p>
        </w:tc>
      </w:tr>
      <w:tr w:rsidR="00903641">
        <w:trPr>
          <w:trHeight w:val="900"/>
        </w:trPr>
        <w:tc>
          <w:tcPr>
            <w:tcW w:w="514" w:type="dxa"/>
          </w:tcPr>
          <w:p w:rsidR="00903641" w:rsidRDefault="00903641">
            <w:pPr>
              <w:pStyle w:val="TableParagraph"/>
              <w:rPr>
                <w:rFonts w:ascii="Calibri"/>
                <w:sz w:val="26"/>
              </w:rPr>
            </w:pPr>
          </w:p>
          <w:p w:rsidR="00903641" w:rsidRDefault="00251C3C">
            <w:pPr>
              <w:pStyle w:val="TableParagraph"/>
              <w:spacing w:before="1"/>
              <w:ind w:left="14"/>
              <w:jc w:val="center"/>
            </w:pPr>
            <w:r>
              <w:t>5</w:t>
            </w:r>
          </w:p>
        </w:tc>
        <w:tc>
          <w:tcPr>
            <w:tcW w:w="2760" w:type="dxa"/>
          </w:tcPr>
          <w:p w:rsidR="00903641" w:rsidRDefault="00251C3C">
            <w:pPr>
              <w:pStyle w:val="TableParagraph"/>
              <w:spacing w:before="65"/>
              <w:ind w:left="107" w:right="202"/>
            </w:pPr>
            <w:r>
              <w:t>Удельный расход холодной воды (в расчете на 1 человека);*</w:t>
            </w:r>
          </w:p>
        </w:tc>
        <w:tc>
          <w:tcPr>
            <w:tcW w:w="1441" w:type="dxa"/>
          </w:tcPr>
          <w:p w:rsidR="00903641" w:rsidRDefault="00903641">
            <w:pPr>
              <w:pStyle w:val="TableParagraph"/>
              <w:rPr>
                <w:rFonts w:ascii="Calibri"/>
                <w:sz w:val="26"/>
              </w:rPr>
            </w:pPr>
          </w:p>
          <w:p w:rsidR="00903641" w:rsidRDefault="00251C3C">
            <w:pPr>
              <w:pStyle w:val="TableParagraph"/>
              <w:spacing w:before="1"/>
              <w:ind w:left="89" w:right="19"/>
              <w:jc w:val="center"/>
            </w:pPr>
            <w:r>
              <w:t>куб. м./чел.</w:t>
            </w:r>
          </w:p>
        </w:tc>
        <w:tc>
          <w:tcPr>
            <w:tcW w:w="1078" w:type="dxa"/>
          </w:tcPr>
          <w:p w:rsidR="00903641" w:rsidRDefault="00903641">
            <w:pPr>
              <w:pStyle w:val="TableParagraph"/>
              <w:rPr>
                <w:rFonts w:ascii="Calibri"/>
                <w:sz w:val="26"/>
              </w:rPr>
            </w:pPr>
          </w:p>
          <w:p w:rsidR="00903641" w:rsidRDefault="00251C3C">
            <w:pPr>
              <w:pStyle w:val="TableParagraph"/>
              <w:spacing w:before="1"/>
              <w:ind w:left="197" w:right="184"/>
              <w:jc w:val="center"/>
            </w:pPr>
            <w:r>
              <w:t>1,720</w:t>
            </w:r>
          </w:p>
        </w:tc>
        <w:tc>
          <w:tcPr>
            <w:tcW w:w="1076" w:type="dxa"/>
          </w:tcPr>
          <w:p w:rsidR="00903641" w:rsidRDefault="00903641">
            <w:pPr>
              <w:pStyle w:val="TableParagraph"/>
              <w:rPr>
                <w:rFonts w:ascii="Calibri"/>
                <w:sz w:val="26"/>
              </w:rPr>
            </w:pPr>
          </w:p>
          <w:p w:rsidR="00903641" w:rsidRDefault="00251C3C">
            <w:pPr>
              <w:pStyle w:val="TableParagraph"/>
              <w:spacing w:before="1"/>
              <w:ind w:left="289"/>
            </w:pPr>
            <w:r>
              <w:t>1,720</w:t>
            </w:r>
          </w:p>
        </w:tc>
        <w:tc>
          <w:tcPr>
            <w:tcW w:w="1076" w:type="dxa"/>
          </w:tcPr>
          <w:p w:rsidR="00903641" w:rsidRDefault="00903641">
            <w:pPr>
              <w:pStyle w:val="TableParagraph"/>
              <w:rPr>
                <w:rFonts w:ascii="Calibri"/>
                <w:sz w:val="26"/>
              </w:rPr>
            </w:pPr>
          </w:p>
          <w:p w:rsidR="00903641" w:rsidRDefault="00251C3C">
            <w:pPr>
              <w:pStyle w:val="TableParagraph"/>
              <w:spacing w:before="1"/>
              <w:ind w:left="194" w:right="186"/>
              <w:jc w:val="center"/>
            </w:pPr>
            <w:r>
              <w:t>1,720</w:t>
            </w:r>
          </w:p>
        </w:tc>
        <w:tc>
          <w:tcPr>
            <w:tcW w:w="1078" w:type="dxa"/>
          </w:tcPr>
          <w:p w:rsidR="00903641" w:rsidRDefault="00903641">
            <w:pPr>
              <w:pStyle w:val="TableParagraph"/>
              <w:rPr>
                <w:rFonts w:ascii="Calibri"/>
                <w:sz w:val="26"/>
              </w:rPr>
            </w:pPr>
          </w:p>
          <w:p w:rsidR="00903641" w:rsidRDefault="00251C3C">
            <w:pPr>
              <w:pStyle w:val="TableParagraph"/>
              <w:spacing w:before="1"/>
              <w:ind w:left="197" w:right="187"/>
              <w:jc w:val="center"/>
            </w:pPr>
            <w:r>
              <w:t>1,720</w:t>
            </w:r>
          </w:p>
        </w:tc>
        <w:tc>
          <w:tcPr>
            <w:tcW w:w="1076" w:type="dxa"/>
          </w:tcPr>
          <w:p w:rsidR="00903641" w:rsidRDefault="00903641">
            <w:pPr>
              <w:pStyle w:val="TableParagraph"/>
              <w:rPr>
                <w:rFonts w:ascii="Calibri"/>
                <w:sz w:val="26"/>
              </w:rPr>
            </w:pPr>
          </w:p>
          <w:p w:rsidR="00903641" w:rsidRDefault="00251C3C">
            <w:pPr>
              <w:pStyle w:val="TableParagraph"/>
              <w:spacing w:before="1"/>
              <w:ind w:left="194" w:right="188"/>
              <w:jc w:val="center"/>
            </w:pPr>
            <w:r>
              <w:t>1,720</w:t>
            </w:r>
          </w:p>
        </w:tc>
        <w:tc>
          <w:tcPr>
            <w:tcW w:w="1701" w:type="dxa"/>
          </w:tcPr>
          <w:p w:rsidR="00903641" w:rsidRDefault="00903641">
            <w:pPr>
              <w:pStyle w:val="TableParagraph"/>
              <w:rPr>
                <w:rFonts w:ascii="Calibri"/>
                <w:sz w:val="26"/>
              </w:rPr>
            </w:pPr>
          </w:p>
          <w:p w:rsidR="00903641" w:rsidRDefault="00251C3C">
            <w:pPr>
              <w:pStyle w:val="TableParagraph"/>
              <w:spacing w:before="1"/>
              <w:ind w:left="504" w:right="499"/>
              <w:jc w:val="center"/>
            </w:pPr>
            <w:r>
              <w:t>1,720</w:t>
            </w:r>
          </w:p>
        </w:tc>
        <w:tc>
          <w:tcPr>
            <w:tcW w:w="1703" w:type="dxa"/>
          </w:tcPr>
          <w:p w:rsidR="00903641" w:rsidRDefault="00903641">
            <w:pPr>
              <w:pStyle w:val="TableParagraph"/>
              <w:rPr>
                <w:rFonts w:ascii="Calibri"/>
                <w:sz w:val="26"/>
              </w:rPr>
            </w:pPr>
          </w:p>
          <w:p w:rsidR="00903641" w:rsidRDefault="00251C3C">
            <w:pPr>
              <w:pStyle w:val="TableParagraph"/>
              <w:spacing w:before="1"/>
              <w:ind w:left="581" w:right="577"/>
              <w:jc w:val="center"/>
            </w:pPr>
            <w:r>
              <w:t>1,720</w:t>
            </w:r>
          </w:p>
        </w:tc>
        <w:tc>
          <w:tcPr>
            <w:tcW w:w="1701" w:type="dxa"/>
          </w:tcPr>
          <w:p w:rsidR="00903641" w:rsidRDefault="00903641">
            <w:pPr>
              <w:pStyle w:val="TableParagraph"/>
              <w:rPr>
                <w:rFonts w:ascii="Calibri"/>
                <w:sz w:val="26"/>
              </w:rPr>
            </w:pPr>
          </w:p>
          <w:p w:rsidR="00903641" w:rsidRDefault="00251C3C">
            <w:pPr>
              <w:pStyle w:val="TableParagraph"/>
              <w:spacing w:before="1"/>
              <w:ind w:left="504" w:right="504"/>
              <w:jc w:val="center"/>
            </w:pPr>
            <w:r>
              <w:t>1,720</w:t>
            </w:r>
          </w:p>
        </w:tc>
      </w:tr>
      <w:tr w:rsidR="00903641">
        <w:trPr>
          <w:trHeight w:val="1201"/>
        </w:trPr>
        <w:tc>
          <w:tcPr>
            <w:tcW w:w="514" w:type="dxa"/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251C3C">
            <w:pPr>
              <w:pStyle w:val="TableParagraph"/>
              <w:spacing w:before="176"/>
              <w:ind w:left="14"/>
              <w:jc w:val="center"/>
            </w:pPr>
            <w:r>
              <w:t>6</w:t>
            </w:r>
          </w:p>
        </w:tc>
        <w:tc>
          <w:tcPr>
            <w:tcW w:w="2760" w:type="dxa"/>
          </w:tcPr>
          <w:p w:rsidR="00903641" w:rsidRDefault="00251C3C">
            <w:pPr>
              <w:pStyle w:val="TableParagraph"/>
              <w:spacing w:before="89"/>
              <w:ind w:left="107" w:right="217"/>
            </w:pPr>
            <w:r>
              <w:t>Удельный расход электрической энергии (в расчете на 1 кв. метр общей площади);</w:t>
            </w:r>
          </w:p>
        </w:tc>
        <w:tc>
          <w:tcPr>
            <w:tcW w:w="1441" w:type="dxa"/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251C3C">
            <w:pPr>
              <w:pStyle w:val="TableParagraph"/>
              <w:spacing w:before="176"/>
              <w:ind w:left="89" w:right="74"/>
              <w:jc w:val="center"/>
            </w:pPr>
            <w:r>
              <w:t xml:space="preserve">кВт </w:t>
            </w:r>
            <w:proofErr w:type="gramStart"/>
            <w:r>
              <w:t>ч</w:t>
            </w:r>
            <w:proofErr w:type="gramEnd"/>
            <w:r>
              <w:t>/кв. м</w:t>
            </w:r>
          </w:p>
        </w:tc>
        <w:tc>
          <w:tcPr>
            <w:tcW w:w="1078" w:type="dxa"/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251C3C">
            <w:pPr>
              <w:pStyle w:val="TableParagraph"/>
              <w:spacing w:before="176"/>
              <w:ind w:left="197" w:right="184"/>
              <w:jc w:val="center"/>
            </w:pPr>
            <w:r>
              <w:t>14,231</w:t>
            </w:r>
          </w:p>
        </w:tc>
        <w:tc>
          <w:tcPr>
            <w:tcW w:w="1076" w:type="dxa"/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251C3C">
            <w:pPr>
              <w:pStyle w:val="TableParagraph"/>
              <w:spacing w:before="176"/>
              <w:ind w:right="222"/>
              <w:jc w:val="right"/>
            </w:pPr>
            <w:r>
              <w:t>14,231</w:t>
            </w:r>
          </w:p>
        </w:tc>
        <w:tc>
          <w:tcPr>
            <w:tcW w:w="1076" w:type="dxa"/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251C3C">
            <w:pPr>
              <w:pStyle w:val="TableParagraph"/>
              <w:spacing w:before="176"/>
              <w:ind w:left="194" w:right="186"/>
              <w:jc w:val="center"/>
            </w:pPr>
            <w:r>
              <w:t>14,000</w:t>
            </w:r>
          </w:p>
        </w:tc>
        <w:tc>
          <w:tcPr>
            <w:tcW w:w="1078" w:type="dxa"/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251C3C">
            <w:pPr>
              <w:pStyle w:val="TableParagraph"/>
              <w:spacing w:before="176"/>
              <w:ind w:left="197" w:right="187"/>
              <w:jc w:val="center"/>
            </w:pPr>
            <w:r>
              <w:t>13,768</w:t>
            </w:r>
          </w:p>
        </w:tc>
        <w:tc>
          <w:tcPr>
            <w:tcW w:w="1076" w:type="dxa"/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251C3C">
            <w:pPr>
              <w:pStyle w:val="TableParagraph"/>
              <w:spacing w:before="176"/>
              <w:ind w:left="194" w:right="188"/>
              <w:jc w:val="center"/>
            </w:pPr>
            <w:r>
              <w:t>13,537</w:t>
            </w:r>
          </w:p>
        </w:tc>
        <w:tc>
          <w:tcPr>
            <w:tcW w:w="1701" w:type="dxa"/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251C3C">
            <w:pPr>
              <w:pStyle w:val="TableParagraph"/>
              <w:spacing w:before="176"/>
              <w:ind w:left="504" w:right="499"/>
              <w:jc w:val="center"/>
            </w:pPr>
            <w:r>
              <w:t>14,089</w:t>
            </w:r>
          </w:p>
        </w:tc>
        <w:tc>
          <w:tcPr>
            <w:tcW w:w="1703" w:type="dxa"/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251C3C">
            <w:pPr>
              <w:pStyle w:val="TableParagraph"/>
              <w:spacing w:before="176"/>
              <w:ind w:right="538"/>
              <w:jc w:val="right"/>
            </w:pPr>
            <w:r>
              <w:t>13,946</w:t>
            </w:r>
          </w:p>
        </w:tc>
        <w:tc>
          <w:tcPr>
            <w:tcW w:w="1701" w:type="dxa"/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251C3C">
            <w:pPr>
              <w:pStyle w:val="TableParagraph"/>
              <w:spacing w:before="176"/>
              <w:ind w:left="504" w:right="504"/>
              <w:jc w:val="center"/>
            </w:pPr>
            <w:r>
              <w:t>13,662</w:t>
            </w:r>
          </w:p>
        </w:tc>
      </w:tr>
      <w:tr w:rsidR="00903641">
        <w:trPr>
          <w:trHeight w:val="1010"/>
        </w:trPr>
        <w:tc>
          <w:tcPr>
            <w:tcW w:w="514" w:type="dxa"/>
          </w:tcPr>
          <w:p w:rsidR="00903641" w:rsidRDefault="00903641">
            <w:pPr>
              <w:pStyle w:val="TableParagraph"/>
              <w:spacing w:before="7"/>
              <w:rPr>
                <w:rFonts w:ascii="Calibri"/>
                <w:sz w:val="30"/>
              </w:rPr>
            </w:pPr>
          </w:p>
          <w:p w:rsidR="00903641" w:rsidRDefault="00251C3C">
            <w:pPr>
              <w:pStyle w:val="TableParagraph"/>
              <w:ind w:left="14"/>
              <w:jc w:val="center"/>
            </w:pPr>
            <w:r>
              <w:t>7</w:t>
            </w:r>
          </w:p>
        </w:tc>
        <w:tc>
          <w:tcPr>
            <w:tcW w:w="2760" w:type="dxa"/>
          </w:tcPr>
          <w:p w:rsidR="00903641" w:rsidRDefault="00251C3C">
            <w:pPr>
              <w:pStyle w:val="TableParagraph"/>
              <w:ind w:left="107" w:right="95"/>
            </w:pPr>
            <w:proofErr w:type="gramStart"/>
            <w:r>
              <w:t>Удельный расход природного газа (в расчете на 1 кв. метр общей</w:t>
            </w:r>
            <w:proofErr w:type="gramEnd"/>
          </w:p>
          <w:p w:rsidR="00903641" w:rsidRDefault="00251C3C">
            <w:pPr>
              <w:pStyle w:val="TableParagraph"/>
              <w:spacing w:line="238" w:lineRule="exact"/>
              <w:ind w:left="107"/>
            </w:pPr>
            <w:r>
              <w:t>площади);</w:t>
            </w:r>
          </w:p>
        </w:tc>
        <w:tc>
          <w:tcPr>
            <w:tcW w:w="1441" w:type="dxa"/>
          </w:tcPr>
          <w:p w:rsidR="00903641" w:rsidRDefault="00903641">
            <w:pPr>
              <w:pStyle w:val="TableParagraph"/>
              <w:spacing w:before="7"/>
              <w:rPr>
                <w:rFonts w:ascii="Calibri"/>
                <w:sz w:val="30"/>
              </w:rPr>
            </w:pPr>
          </w:p>
          <w:p w:rsidR="00903641" w:rsidRDefault="00251C3C">
            <w:pPr>
              <w:pStyle w:val="TableParagraph"/>
              <w:ind w:left="89" w:right="74"/>
              <w:jc w:val="center"/>
            </w:pPr>
            <w:r>
              <w:t>куб.м./кв. м</w:t>
            </w:r>
          </w:p>
        </w:tc>
        <w:tc>
          <w:tcPr>
            <w:tcW w:w="1078" w:type="dxa"/>
          </w:tcPr>
          <w:p w:rsidR="00903641" w:rsidRDefault="00903641">
            <w:pPr>
              <w:pStyle w:val="TableParagraph"/>
              <w:spacing w:before="7"/>
              <w:rPr>
                <w:rFonts w:ascii="Calibri"/>
                <w:sz w:val="30"/>
              </w:rPr>
            </w:pPr>
          </w:p>
          <w:p w:rsidR="00903641" w:rsidRDefault="00251C3C">
            <w:pPr>
              <w:pStyle w:val="TableParagraph"/>
              <w:ind w:left="197" w:right="184"/>
              <w:jc w:val="center"/>
            </w:pPr>
            <w:r>
              <w:t>0,000</w:t>
            </w:r>
          </w:p>
        </w:tc>
        <w:tc>
          <w:tcPr>
            <w:tcW w:w="1076" w:type="dxa"/>
          </w:tcPr>
          <w:p w:rsidR="00903641" w:rsidRDefault="00903641">
            <w:pPr>
              <w:pStyle w:val="TableParagraph"/>
              <w:spacing w:before="7"/>
              <w:rPr>
                <w:rFonts w:ascii="Calibri"/>
                <w:sz w:val="30"/>
              </w:rPr>
            </w:pPr>
          </w:p>
          <w:p w:rsidR="00903641" w:rsidRDefault="00251C3C">
            <w:pPr>
              <w:pStyle w:val="TableParagraph"/>
              <w:ind w:left="289"/>
            </w:pPr>
            <w:r>
              <w:t>0,000</w:t>
            </w:r>
          </w:p>
        </w:tc>
        <w:tc>
          <w:tcPr>
            <w:tcW w:w="1076" w:type="dxa"/>
          </w:tcPr>
          <w:p w:rsidR="00903641" w:rsidRDefault="00903641">
            <w:pPr>
              <w:pStyle w:val="TableParagraph"/>
              <w:spacing w:before="7"/>
              <w:rPr>
                <w:rFonts w:ascii="Calibri"/>
                <w:sz w:val="30"/>
              </w:rPr>
            </w:pPr>
          </w:p>
          <w:p w:rsidR="00903641" w:rsidRDefault="00251C3C">
            <w:pPr>
              <w:pStyle w:val="TableParagraph"/>
              <w:ind w:left="194" w:right="186"/>
              <w:jc w:val="center"/>
            </w:pPr>
            <w:r>
              <w:t>0,000</w:t>
            </w:r>
          </w:p>
        </w:tc>
        <w:tc>
          <w:tcPr>
            <w:tcW w:w="1078" w:type="dxa"/>
          </w:tcPr>
          <w:p w:rsidR="00903641" w:rsidRDefault="00903641">
            <w:pPr>
              <w:pStyle w:val="TableParagraph"/>
              <w:spacing w:before="7"/>
              <w:rPr>
                <w:rFonts w:ascii="Calibri"/>
                <w:sz w:val="30"/>
              </w:rPr>
            </w:pPr>
          </w:p>
          <w:p w:rsidR="00903641" w:rsidRDefault="00251C3C">
            <w:pPr>
              <w:pStyle w:val="TableParagraph"/>
              <w:ind w:left="197" w:right="187"/>
              <w:jc w:val="center"/>
            </w:pPr>
            <w:r>
              <w:t>0,000</w:t>
            </w:r>
          </w:p>
        </w:tc>
        <w:tc>
          <w:tcPr>
            <w:tcW w:w="1076" w:type="dxa"/>
          </w:tcPr>
          <w:p w:rsidR="00903641" w:rsidRDefault="00903641">
            <w:pPr>
              <w:pStyle w:val="TableParagraph"/>
              <w:spacing w:before="7"/>
              <w:rPr>
                <w:rFonts w:ascii="Calibri"/>
                <w:sz w:val="30"/>
              </w:rPr>
            </w:pPr>
          </w:p>
          <w:p w:rsidR="00903641" w:rsidRDefault="00251C3C">
            <w:pPr>
              <w:pStyle w:val="TableParagraph"/>
              <w:ind w:left="194" w:right="188"/>
              <w:jc w:val="center"/>
            </w:pPr>
            <w:r>
              <w:t>0,000</w:t>
            </w:r>
          </w:p>
        </w:tc>
        <w:tc>
          <w:tcPr>
            <w:tcW w:w="1701" w:type="dxa"/>
          </w:tcPr>
          <w:p w:rsidR="00903641" w:rsidRDefault="00903641">
            <w:pPr>
              <w:pStyle w:val="TableParagraph"/>
              <w:spacing w:before="7"/>
              <w:rPr>
                <w:rFonts w:ascii="Calibri"/>
                <w:sz w:val="30"/>
              </w:rPr>
            </w:pPr>
          </w:p>
          <w:p w:rsidR="00903641" w:rsidRDefault="00251C3C">
            <w:pPr>
              <w:pStyle w:val="TableParagraph"/>
              <w:ind w:left="504" w:right="499"/>
              <w:jc w:val="center"/>
            </w:pPr>
            <w:r>
              <w:t>0,000</w:t>
            </w:r>
          </w:p>
        </w:tc>
        <w:tc>
          <w:tcPr>
            <w:tcW w:w="1703" w:type="dxa"/>
          </w:tcPr>
          <w:p w:rsidR="00903641" w:rsidRDefault="00903641">
            <w:pPr>
              <w:pStyle w:val="TableParagraph"/>
              <w:spacing w:before="7"/>
              <w:rPr>
                <w:rFonts w:ascii="Calibri"/>
                <w:sz w:val="30"/>
              </w:rPr>
            </w:pPr>
          </w:p>
          <w:p w:rsidR="00903641" w:rsidRDefault="00251C3C">
            <w:pPr>
              <w:pStyle w:val="TableParagraph"/>
              <w:ind w:left="581" w:right="577"/>
              <w:jc w:val="center"/>
            </w:pPr>
            <w:r>
              <w:t>0,000</w:t>
            </w:r>
          </w:p>
        </w:tc>
        <w:tc>
          <w:tcPr>
            <w:tcW w:w="1701" w:type="dxa"/>
          </w:tcPr>
          <w:p w:rsidR="00903641" w:rsidRDefault="00903641">
            <w:pPr>
              <w:pStyle w:val="TableParagraph"/>
              <w:spacing w:before="7"/>
              <w:rPr>
                <w:rFonts w:ascii="Calibri"/>
                <w:sz w:val="30"/>
              </w:rPr>
            </w:pPr>
          </w:p>
          <w:p w:rsidR="00903641" w:rsidRDefault="00251C3C">
            <w:pPr>
              <w:pStyle w:val="TableParagraph"/>
              <w:ind w:left="504" w:right="504"/>
              <w:jc w:val="center"/>
            </w:pPr>
            <w:r>
              <w:t>0,000</w:t>
            </w:r>
          </w:p>
        </w:tc>
      </w:tr>
      <w:tr w:rsidR="00903641">
        <w:trPr>
          <w:trHeight w:val="601"/>
        </w:trPr>
        <w:tc>
          <w:tcPr>
            <w:tcW w:w="514" w:type="dxa"/>
          </w:tcPr>
          <w:p w:rsidR="00903641" w:rsidRDefault="00251C3C">
            <w:pPr>
              <w:pStyle w:val="TableParagraph"/>
              <w:spacing w:before="169"/>
              <w:ind w:left="14"/>
              <w:jc w:val="center"/>
            </w:pPr>
            <w:r>
              <w:t>8</w:t>
            </w:r>
          </w:p>
        </w:tc>
        <w:tc>
          <w:tcPr>
            <w:tcW w:w="2760" w:type="dxa"/>
          </w:tcPr>
          <w:p w:rsidR="00903641" w:rsidRDefault="00251C3C">
            <w:pPr>
              <w:pStyle w:val="TableParagraph"/>
              <w:spacing w:before="41"/>
              <w:ind w:left="107" w:right="163"/>
            </w:pPr>
            <w:r>
              <w:t>Удельный годовой расход моторного топлива</w:t>
            </w:r>
          </w:p>
        </w:tc>
        <w:tc>
          <w:tcPr>
            <w:tcW w:w="1441" w:type="dxa"/>
          </w:tcPr>
          <w:p w:rsidR="00903641" w:rsidRDefault="00251C3C">
            <w:pPr>
              <w:pStyle w:val="TableParagraph"/>
              <w:spacing w:before="169"/>
              <w:ind w:left="87" w:right="77"/>
              <w:jc w:val="center"/>
            </w:pPr>
            <w:r>
              <w:t>тут/</w:t>
            </w:r>
            <w:proofErr w:type="gramStart"/>
            <w:r>
              <w:t>л</w:t>
            </w:r>
            <w:proofErr w:type="gramEnd"/>
          </w:p>
        </w:tc>
        <w:tc>
          <w:tcPr>
            <w:tcW w:w="1078" w:type="dxa"/>
          </w:tcPr>
          <w:p w:rsidR="00903641" w:rsidRDefault="00251C3C">
            <w:pPr>
              <w:pStyle w:val="TableParagraph"/>
              <w:spacing w:before="169"/>
              <w:ind w:left="197" w:right="184"/>
              <w:jc w:val="center"/>
            </w:pPr>
            <w:r>
              <w:t>0,000</w:t>
            </w:r>
          </w:p>
        </w:tc>
        <w:tc>
          <w:tcPr>
            <w:tcW w:w="1076" w:type="dxa"/>
          </w:tcPr>
          <w:p w:rsidR="00903641" w:rsidRDefault="00251C3C">
            <w:pPr>
              <w:pStyle w:val="TableParagraph"/>
              <w:spacing w:before="169"/>
              <w:ind w:left="289"/>
            </w:pPr>
            <w:r>
              <w:t>0,000</w:t>
            </w:r>
          </w:p>
        </w:tc>
        <w:tc>
          <w:tcPr>
            <w:tcW w:w="1076" w:type="dxa"/>
          </w:tcPr>
          <w:p w:rsidR="00903641" w:rsidRDefault="00251C3C">
            <w:pPr>
              <w:pStyle w:val="TableParagraph"/>
              <w:spacing w:before="169"/>
              <w:ind w:left="194" w:right="186"/>
              <w:jc w:val="center"/>
            </w:pPr>
            <w:r>
              <w:t>0,000</w:t>
            </w:r>
          </w:p>
        </w:tc>
        <w:tc>
          <w:tcPr>
            <w:tcW w:w="1078" w:type="dxa"/>
          </w:tcPr>
          <w:p w:rsidR="00903641" w:rsidRDefault="00251C3C">
            <w:pPr>
              <w:pStyle w:val="TableParagraph"/>
              <w:spacing w:before="169"/>
              <w:ind w:left="197" w:right="187"/>
              <w:jc w:val="center"/>
            </w:pPr>
            <w:r>
              <w:t>0,000</w:t>
            </w:r>
          </w:p>
        </w:tc>
        <w:tc>
          <w:tcPr>
            <w:tcW w:w="1076" w:type="dxa"/>
          </w:tcPr>
          <w:p w:rsidR="00903641" w:rsidRDefault="00251C3C">
            <w:pPr>
              <w:pStyle w:val="TableParagraph"/>
              <w:spacing w:before="169"/>
              <w:ind w:left="194" w:right="188"/>
              <w:jc w:val="center"/>
            </w:pPr>
            <w:r>
              <w:t>0,000</w:t>
            </w:r>
          </w:p>
        </w:tc>
        <w:tc>
          <w:tcPr>
            <w:tcW w:w="1701" w:type="dxa"/>
          </w:tcPr>
          <w:p w:rsidR="00903641" w:rsidRDefault="00251C3C">
            <w:pPr>
              <w:pStyle w:val="TableParagraph"/>
              <w:spacing w:before="169"/>
              <w:ind w:left="504" w:right="499"/>
              <w:jc w:val="center"/>
            </w:pPr>
            <w:r>
              <w:t>0,000</w:t>
            </w:r>
          </w:p>
        </w:tc>
        <w:tc>
          <w:tcPr>
            <w:tcW w:w="1703" w:type="dxa"/>
          </w:tcPr>
          <w:p w:rsidR="00903641" w:rsidRDefault="00251C3C">
            <w:pPr>
              <w:pStyle w:val="TableParagraph"/>
              <w:spacing w:before="169"/>
              <w:ind w:left="581" w:right="577"/>
              <w:jc w:val="center"/>
            </w:pPr>
            <w:r>
              <w:t>0,000</w:t>
            </w:r>
          </w:p>
        </w:tc>
        <w:tc>
          <w:tcPr>
            <w:tcW w:w="1701" w:type="dxa"/>
          </w:tcPr>
          <w:p w:rsidR="00903641" w:rsidRDefault="00251C3C">
            <w:pPr>
              <w:pStyle w:val="TableParagraph"/>
              <w:spacing w:before="169"/>
              <w:ind w:left="504" w:right="504"/>
              <w:jc w:val="center"/>
            </w:pPr>
            <w:r>
              <w:t>0,000</w:t>
            </w:r>
          </w:p>
        </w:tc>
      </w:tr>
    </w:tbl>
    <w:p w:rsidR="00903641" w:rsidRDefault="00903641">
      <w:pPr>
        <w:jc w:val="center"/>
        <w:sectPr w:rsidR="00903641">
          <w:pgSz w:w="16840" w:h="11910" w:orient="landscape"/>
          <w:pgMar w:top="820" w:right="3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760"/>
        <w:gridCol w:w="1441"/>
        <w:gridCol w:w="1078"/>
        <w:gridCol w:w="1076"/>
        <w:gridCol w:w="1076"/>
        <w:gridCol w:w="1078"/>
        <w:gridCol w:w="1076"/>
        <w:gridCol w:w="1701"/>
        <w:gridCol w:w="1703"/>
        <w:gridCol w:w="1701"/>
      </w:tblGrid>
      <w:tr w:rsidR="00903641">
        <w:trPr>
          <w:trHeight w:val="3000"/>
        </w:trPr>
        <w:tc>
          <w:tcPr>
            <w:tcW w:w="514" w:type="dxa"/>
            <w:tcBorders>
              <w:top w:val="nil"/>
            </w:tcBorders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251C3C">
            <w:pPr>
              <w:pStyle w:val="TableParagraph"/>
              <w:spacing w:before="195"/>
              <w:ind w:left="203"/>
            </w:pPr>
            <w:r>
              <w:t>9</w:t>
            </w:r>
          </w:p>
        </w:tc>
        <w:tc>
          <w:tcPr>
            <w:tcW w:w="2760" w:type="dxa"/>
            <w:tcBorders>
              <w:top w:val="nil"/>
            </w:tcBorders>
          </w:tcPr>
          <w:p w:rsidR="00903641" w:rsidRDefault="00251C3C">
            <w:pPr>
              <w:pStyle w:val="TableParagraph"/>
              <w:spacing w:before="102"/>
              <w:ind w:left="107" w:right="96"/>
            </w:pPr>
            <w:r>
              <w:t xml:space="preserve">Отношение экономии энергетических ресурсов и воды в </w:t>
            </w:r>
            <w:proofErr w:type="gramStart"/>
            <w:r>
              <w:t>стоимостном</w:t>
            </w:r>
            <w:proofErr w:type="gramEnd"/>
          </w:p>
          <w:p w:rsidR="00903641" w:rsidRDefault="00251C3C">
            <w:pPr>
              <w:pStyle w:val="TableParagraph"/>
              <w:ind w:left="107" w:right="334"/>
            </w:pPr>
            <w:proofErr w:type="gramStart"/>
            <w:r>
              <w:t>выражении</w:t>
            </w:r>
            <w:proofErr w:type="gramEnd"/>
            <w:r>
              <w:t xml:space="preserve">, достижение которой планируется в результате реализации </w:t>
            </w:r>
            <w:proofErr w:type="spellStart"/>
            <w:r>
              <w:t>энергосервисных</w:t>
            </w:r>
            <w:proofErr w:type="spellEnd"/>
          </w:p>
          <w:p w:rsidR="00903641" w:rsidRDefault="00251C3C">
            <w:pPr>
              <w:pStyle w:val="TableParagraph"/>
              <w:ind w:left="107" w:right="244"/>
            </w:pPr>
            <w:r>
              <w:t>договоров (контрактов) к общему объему</w:t>
            </w:r>
          </w:p>
          <w:p w:rsidR="00903641" w:rsidRDefault="00251C3C">
            <w:pPr>
              <w:pStyle w:val="TableParagraph"/>
              <w:spacing w:before="1"/>
              <w:ind w:left="107" w:right="1056"/>
            </w:pPr>
            <w:r>
              <w:t>финансирования программы</w:t>
            </w:r>
          </w:p>
        </w:tc>
        <w:tc>
          <w:tcPr>
            <w:tcW w:w="1441" w:type="dxa"/>
            <w:tcBorders>
              <w:top w:val="nil"/>
            </w:tcBorders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spacing w:before="6"/>
              <w:rPr>
                <w:rFonts w:ascii="Calibri"/>
                <w:sz w:val="29"/>
              </w:rPr>
            </w:pPr>
          </w:p>
          <w:p w:rsidR="00903641" w:rsidRDefault="00251C3C">
            <w:pPr>
              <w:pStyle w:val="TableParagraph"/>
              <w:spacing w:before="1"/>
              <w:ind w:left="557" w:right="98" w:hanging="431"/>
            </w:pP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/тыс. </w:t>
            </w:r>
            <w:proofErr w:type="spellStart"/>
            <w:r>
              <w:t>руб</w:t>
            </w:r>
            <w:proofErr w:type="spellEnd"/>
          </w:p>
        </w:tc>
        <w:tc>
          <w:tcPr>
            <w:tcW w:w="1078" w:type="dxa"/>
            <w:tcBorders>
              <w:top w:val="nil"/>
            </w:tcBorders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251C3C">
            <w:pPr>
              <w:pStyle w:val="TableParagraph"/>
              <w:spacing w:before="195"/>
              <w:ind w:left="501"/>
            </w:pPr>
            <w:r>
              <w:t>-</w:t>
            </w:r>
          </w:p>
        </w:tc>
        <w:tc>
          <w:tcPr>
            <w:tcW w:w="1076" w:type="dxa"/>
            <w:tcBorders>
              <w:top w:val="nil"/>
            </w:tcBorders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251C3C">
            <w:pPr>
              <w:pStyle w:val="TableParagraph"/>
              <w:spacing w:before="195"/>
              <w:ind w:left="3"/>
              <w:jc w:val="center"/>
            </w:pPr>
            <w:r>
              <w:t>-</w:t>
            </w:r>
          </w:p>
        </w:tc>
        <w:tc>
          <w:tcPr>
            <w:tcW w:w="1076" w:type="dxa"/>
            <w:tcBorders>
              <w:top w:val="nil"/>
            </w:tcBorders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251C3C">
            <w:pPr>
              <w:pStyle w:val="TableParagraph"/>
              <w:spacing w:before="195"/>
              <w:ind w:left="497"/>
            </w:pPr>
            <w:r>
              <w:t>-</w:t>
            </w:r>
          </w:p>
        </w:tc>
        <w:tc>
          <w:tcPr>
            <w:tcW w:w="1078" w:type="dxa"/>
            <w:tcBorders>
              <w:top w:val="nil"/>
            </w:tcBorders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251C3C">
            <w:pPr>
              <w:pStyle w:val="TableParagraph"/>
              <w:spacing w:before="195"/>
              <w:ind w:left="4"/>
              <w:jc w:val="center"/>
            </w:pPr>
            <w:r>
              <w:t>-</w:t>
            </w:r>
          </w:p>
        </w:tc>
        <w:tc>
          <w:tcPr>
            <w:tcW w:w="1076" w:type="dxa"/>
            <w:tcBorders>
              <w:top w:val="nil"/>
            </w:tcBorders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251C3C">
            <w:pPr>
              <w:pStyle w:val="TableParagraph"/>
              <w:spacing w:before="195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251C3C">
            <w:pPr>
              <w:pStyle w:val="TableParagraph"/>
              <w:spacing w:before="195"/>
              <w:jc w:val="center"/>
            </w:pPr>
            <w:r>
              <w:t>-</w:t>
            </w:r>
          </w:p>
        </w:tc>
        <w:tc>
          <w:tcPr>
            <w:tcW w:w="1703" w:type="dxa"/>
            <w:tcBorders>
              <w:top w:val="nil"/>
            </w:tcBorders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251C3C">
            <w:pPr>
              <w:pStyle w:val="TableParagraph"/>
              <w:spacing w:before="195"/>
              <w:ind w:right="1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903641">
            <w:pPr>
              <w:pStyle w:val="TableParagraph"/>
              <w:rPr>
                <w:rFonts w:ascii="Calibri"/>
                <w:sz w:val="24"/>
              </w:rPr>
            </w:pPr>
          </w:p>
          <w:p w:rsidR="00903641" w:rsidRDefault="00251C3C">
            <w:pPr>
              <w:pStyle w:val="TableParagraph"/>
              <w:spacing w:before="195"/>
              <w:ind w:right="4"/>
              <w:jc w:val="center"/>
            </w:pPr>
            <w:r>
              <w:t>-</w:t>
            </w:r>
          </w:p>
        </w:tc>
      </w:tr>
      <w:tr w:rsidR="00903641">
        <w:trPr>
          <w:trHeight w:val="757"/>
        </w:trPr>
        <w:tc>
          <w:tcPr>
            <w:tcW w:w="514" w:type="dxa"/>
          </w:tcPr>
          <w:p w:rsidR="00903641" w:rsidRDefault="00903641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903641" w:rsidRDefault="00251C3C">
            <w:pPr>
              <w:pStyle w:val="TableParagraph"/>
              <w:ind w:left="148"/>
            </w:pPr>
            <w:r>
              <w:t>10</w:t>
            </w:r>
          </w:p>
        </w:tc>
        <w:tc>
          <w:tcPr>
            <w:tcW w:w="2760" w:type="dxa"/>
          </w:tcPr>
          <w:p w:rsidR="00903641" w:rsidRDefault="00251C3C">
            <w:pPr>
              <w:pStyle w:val="TableParagraph"/>
              <w:ind w:left="107" w:right="1002"/>
            </w:pPr>
            <w:r>
              <w:t xml:space="preserve">Количество </w:t>
            </w:r>
            <w:proofErr w:type="spellStart"/>
            <w:r>
              <w:t>энергосервисных</w:t>
            </w:r>
            <w:proofErr w:type="spellEnd"/>
          </w:p>
          <w:p w:rsidR="00903641" w:rsidRDefault="00251C3C">
            <w:pPr>
              <w:pStyle w:val="TableParagraph"/>
              <w:spacing w:line="238" w:lineRule="exact"/>
              <w:ind w:left="107"/>
            </w:pPr>
            <w:r>
              <w:t>договоров (контрактов).</w:t>
            </w:r>
          </w:p>
        </w:tc>
        <w:tc>
          <w:tcPr>
            <w:tcW w:w="1441" w:type="dxa"/>
          </w:tcPr>
          <w:p w:rsidR="00903641" w:rsidRDefault="00903641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903641" w:rsidRDefault="00251C3C">
            <w:pPr>
              <w:pStyle w:val="TableParagraph"/>
              <w:ind w:left="89" w:right="75"/>
              <w:jc w:val="center"/>
            </w:pPr>
            <w:r>
              <w:t>шт.</w:t>
            </w:r>
          </w:p>
        </w:tc>
        <w:tc>
          <w:tcPr>
            <w:tcW w:w="1078" w:type="dxa"/>
          </w:tcPr>
          <w:p w:rsidR="00903641" w:rsidRDefault="00903641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903641" w:rsidRDefault="00251C3C">
            <w:pPr>
              <w:pStyle w:val="TableParagraph"/>
              <w:ind w:left="484"/>
            </w:pPr>
            <w:r>
              <w:t>0</w:t>
            </w:r>
          </w:p>
        </w:tc>
        <w:tc>
          <w:tcPr>
            <w:tcW w:w="1076" w:type="dxa"/>
          </w:tcPr>
          <w:p w:rsidR="00903641" w:rsidRDefault="00903641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903641" w:rsidRDefault="00251C3C">
            <w:pPr>
              <w:pStyle w:val="TableParagraph"/>
              <w:ind w:left="7"/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903641" w:rsidRDefault="00903641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903641" w:rsidRDefault="00251C3C">
            <w:pPr>
              <w:pStyle w:val="TableParagraph"/>
              <w:ind w:left="481"/>
            </w:pPr>
            <w:r>
              <w:t>0</w:t>
            </w:r>
          </w:p>
        </w:tc>
        <w:tc>
          <w:tcPr>
            <w:tcW w:w="1078" w:type="dxa"/>
          </w:tcPr>
          <w:p w:rsidR="00903641" w:rsidRDefault="00903641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903641" w:rsidRDefault="00251C3C">
            <w:pPr>
              <w:pStyle w:val="TableParagraph"/>
              <w:ind w:left="7"/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903641" w:rsidRDefault="00903641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903641" w:rsidRDefault="00251C3C">
            <w:pPr>
              <w:pStyle w:val="TableParagraph"/>
              <w:ind w:left="4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903641" w:rsidRDefault="00903641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903641" w:rsidRDefault="00251C3C">
            <w:pPr>
              <w:pStyle w:val="TableParagraph"/>
              <w:jc w:val="center"/>
            </w:pPr>
            <w:r>
              <w:t>-</w:t>
            </w:r>
          </w:p>
        </w:tc>
        <w:tc>
          <w:tcPr>
            <w:tcW w:w="1703" w:type="dxa"/>
          </w:tcPr>
          <w:p w:rsidR="00903641" w:rsidRDefault="00903641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903641" w:rsidRDefault="00251C3C">
            <w:pPr>
              <w:pStyle w:val="TableParagraph"/>
              <w:ind w:right="1"/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903641" w:rsidRDefault="00903641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903641" w:rsidRDefault="00251C3C">
            <w:pPr>
              <w:pStyle w:val="TableParagraph"/>
              <w:ind w:right="4"/>
              <w:jc w:val="center"/>
            </w:pPr>
            <w:r>
              <w:t>-</w:t>
            </w:r>
          </w:p>
        </w:tc>
      </w:tr>
    </w:tbl>
    <w:p w:rsidR="00903641" w:rsidRDefault="00903641">
      <w:pPr>
        <w:pStyle w:val="a3"/>
        <w:spacing w:before="12"/>
        <w:rPr>
          <w:sz w:val="16"/>
        </w:rPr>
      </w:pPr>
    </w:p>
    <w:p w:rsidR="00903641" w:rsidRDefault="00251C3C">
      <w:pPr>
        <w:spacing w:before="89"/>
        <w:ind w:left="1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</w:t>
      </w:r>
    </w:p>
    <w:p w:rsidR="00903641" w:rsidRDefault="00903641">
      <w:pPr>
        <w:pStyle w:val="a3"/>
        <w:spacing w:before="11"/>
        <w:rPr>
          <w:rFonts w:ascii="Times New Roman"/>
          <w:sz w:val="27"/>
        </w:rPr>
      </w:pPr>
    </w:p>
    <w:p w:rsidR="00903641" w:rsidRDefault="00251C3C">
      <w:pPr>
        <w:ind w:left="1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 Целевой уровень не устанавливается в связи с отсутствием учета воды для приготовления горячей воды</w:t>
      </w:r>
    </w:p>
    <w:p w:rsidR="00903641" w:rsidRDefault="00903641">
      <w:pPr>
        <w:rPr>
          <w:rFonts w:ascii="Times New Roman" w:hAnsi="Times New Roman"/>
          <w:sz w:val="28"/>
        </w:rPr>
        <w:sectPr w:rsidR="00903641">
          <w:pgSz w:w="16840" w:h="11910" w:orient="landscape"/>
          <w:pgMar w:top="840" w:right="3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1421"/>
        <w:gridCol w:w="855"/>
        <w:gridCol w:w="918"/>
        <w:gridCol w:w="1559"/>
        <w:gridCol w:w="2781"/>
      </w:tblGrid>
      <w:tr w:rsidR="00903641">
        <w:trPr>
          <w:trHeight w:val="311"/>
        </w:trPr>
        <w:tc>
          <w:tcPr>
            <w:tcW w:w="7534" w:type="dxa"/>
            <w:gridSpan w:val="5"/>
          </w:tcPr>
          <w:p w:rsidR="00903641" w:rsidRDefault="00251C3C">
            <w:pPr>
              <w:pStyle w:val="TableParagraph"/>
              <w:spacing w:line="170" w:lineRule="exact"/>
              <w:ind w:left="200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lastRenderedPageBreak/>
              <w:t>4. Энергосберегающие мероприятия</w:t>
            </w:r>
          </w:p>
        </w:tc>
      </w:tr>
      <w:tr w:rsidR="00903641">
        <w:trPr>
          <w:trHeight w:val="475"/>
        </w:trPr>
        <w:tc>
          <w:tcPr>
            <w:tcW w:w="7534" w:type="dxa"/>
            <w:gridSpan w:val="5"/>
          </w:tcPr>
          <w:p w:rsidR="00903641" w:rsidRDefault="00251C3C">
            <w:pPr>
              <w:pStyle w:val="TableParagraph"/>
              <w:spacing w:before="101"/>
              <w:ind w:left="200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 xml:space="preserve">4.1. Замена ламп накаливания </w:t>
            </w:r>
            <w:proofErr w:type="gramStart"/>
            <w:r>
              <w:rPr>
                <w:rFonts w:ascii="Calibri" w:hAnsi="Calibri"/>
                <w:b/>
                <w:sz w:val="17"/>
              </w:rPr>
              <w:t>на</w:t>
            </w:r>
            <w:proofErr w:type="gramEnd"/>
            <w:r>
              <w:rPr>
                <w:rFonts w:ascii="Calibri" w:hAnsi="Calibri"/>
                <w:b/>
                <w:sz w:val="17"/>
              </w:rPr>
              <w:t xml:space="preserve"> светодиодные.</w:t>
            </w:r>
          </w:p>
        </w:tc>
      </w:tr>
      <w:tr w:rsidR="00903641">
        <w:trPr>
          <w:trHeight w:val="960"/>
        </w:trPr>
        <w:tc>
          <w:tcPr>
            <w:tcW w:w="7534" w:type="dxa"/>
            <w:gridSpan w:val="5"/>
          </w:tcPr>
          <w:p w:rsidR="00903641" w:rsidRDefault="00251C3C">
            <w:pPr>
              <w:pStyle w:val="TableParagraph"/>
              <w:spacing w:before="125"/>
              <w:ind w:left="391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Переход на более эффективные источники света дает значительную экономию</w:t>
            </w:r>
          </w:p>
          <w:p w:rsidR="00903641" w:rsidRDefault="00251C3C">
            <w:pPr>
              <w:pStyle w:val="TableParagraph"/>
              <w:spacing w:before="18" w:line="261" w:lineRule="auto"/>
              <w:ind w:left="200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электроэнергии. В связи с этим, имеется целесообразность замены ламп накаливания на современные светодиодные лампы.</w:t>
            </w:r>
          </w:p>
        </w:tc>
      </w:tr>
      <w:tr w:rsidR="00903641">
        <w:trPr>
          <w:trHeight w:val="379"/>
        </w:trPr>
        <w:tc>
          <w:tcPr>
            <w:tcW w:w="7534" w:type="dxa"/>
            <w:gridSpan w:val="5"/>
          </w:tcPr>
          <w:p w:rsidR="00903641" w:rsidRDefault="00251C3C">
            <w:pPr>
              <w:pStyle w:val="TableParagraph"/>
              <w:spacing w:before="135"/>
              <w:ind w:left="353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Годовое потребление электроэнергии лампами накаливания</w:t>
            </w:r>
            <w:proofErr w:type="gramStart"/>
            <w:r>
              <w:rPr>
                <w:rFonts w:ascii="Calibri" w:hAnsi="Calibri"/>
                <w:sz w:val="17"/>
              </w:rPr>
              <w:t xml:space="preserve"> :</w:t>
            </w:r>
            <w:proofErr w:type="gramEnd"/>
          </w:p>
        </w:tc>
      </w:tr>
      <w:tr w:rsidR="00903641">
        <w:trPr>
          <w:trHeight w:val="370"/>
        </w:trPr>
        <w:tc>
          <w:tcPr>
            <w:tcW w:w="1421" w:type="dxa"/>
          </w:tcPr>
          <w:p w:rsidR="00903641" w:rsidRDefault="00251C3C">
            <w:pPr>
              <w:pStyle w:val="TableParagraph"/>
              <w:spacing w:line="203" w:lineRule="exact"/>
              <w:ind w:right="167"/>
              <w:jc w:val="right"/>
              <w:rPr>
                <w:rFonts w:ascii="Calibri" w:hAnsi="Calibri"/>
                <w:sz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Э</w:t>
            </w:r>
            <w:r>
              <w:rPr>
                <w:rFonts w:ascii="Calibri" w:hAnsi="Calibri"/>
                <w:sz w:val="17"/>
                <w:vertAlign w:val="subscript"/>
              </w:rPr>
              <w:t>лл</w:t>
            </w:r>
            <w:r>
              <w:rPr>
                <w:rFonts w:ascii="Calibri" w:hAnsi="Calibri"/>
                <w:sz w:val="17"/>
              </w:rPr>
              <w:t>=</w:t>
            </w:r>
            <w:proofErr w:type="spellEnd"/>
          </w:p>
        </w:tc>
        <w:tc>
          <w:tcPr>
            <w:tcW w:w="855" w:type="dxa"/>
          </w:tcPr>
          <w:p w:rsidR="00903641" w:rsidRDefault="00251C3C">
            <w:pPr>
              <w:pStyle w:val="TableParagraph"/>
              <w:spacing w:before="3"/>
              <w:ind w:right="32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654,72</w:t>
            </w:r>
          </w:p>
        </w:tc>
        <w:tc>
          <w:tcPr>
            <w:tcW w:w="918" w:type="dxa"/>
          </w:tcPr>
          <w:p w:rsidR="00903641" w:rsidRDefault="00251C3C">
            <w:pPr>
              <w:pStyle w:val="TableParagraph"/>
              <w:spacing w:before="3"/>
              <w:ind w:left="33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кВт*</w:t>
            </w:r>
            <w:proofErr w:type="gramStart"/>
            <w:r>
              <w:rPr>
                <w:rFonts w:ascii="Calibri" w:hAnsi="Calibri"/>
                <w:sz w:val="17"/>
              </w:rPr>
              <w:t>ч</w:t>
            </w:r>
            <w:proofErr w:type="gramEnd"/>
          </w:p>
        </w:tc>
        <w:tc>
          <w:tcPr>
            <w:tcW w:w="1559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  <w:tc>
          <w:tcPr>
            <w:tcW w:w="2781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</w:tr>
      <w:tr w:rsidR="00903641">
        <w:trPr>
          <w:trHeight w:val="464"/>
        </w:trPr>
        <w:tc>
          <w:tcPr>
            <w:tcW w:w="7534" w:type="dxa"/>
            <w:gridSpan w:val="5"/>
          </w:tcPr>
          <w:p w:rsidR="00903641" w:rsidRDefault="00251C3C">
            <w:pPr>
              <w:pStyle w:val="TableParagraph"/>
              <w:spacing w:before="107"/>
              <w:ind w:left="200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Затраты на внедрение мероприятия:</w:t>
            </w:r>
          </w:p>
        </w:tc>
      </w:tr>
      <w:tr w:rsidR="00903641">
        <w:trPr>
          <w:trHeight w:val="484"/>
        </w:trPr>
        <w:tc>
          <w:tcPr>
            <w:tcW w:w="1421" w:type="dxa"/>
          </w:tcPr>
          <w:p w:rsidR="00903641" w:rsidRDefault="00251C3C">
            <w:pPr>
              <w:pStyle w:val="TableParagraph"/>
              <w:spacing w:before="108"/>
              <w:ind w:right="16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I</w:t>
            </w:r>
            <w:r>
              <w:rPr>
                <w:rFonts w:ascii="Calibri"/>
                <w:sz w:val="17"/>
                <w:vertAlign w:val="subscript"/>
              </w:rPr>
              <w:t>0</w:t>
            </w:r>
            <w:r>
              <w:rPr>
                <w:rFonts w:ascii="Calibri"/>
                <w:sz w:val="17"/>
              </w:rPr>
              <w:t>=</w:t>
            </w:r>
          </w:p>
        </w:tc>
        <w:tc>
          <w:tcPr>
            <w:tcW w:w="855" w:type="dxa"/>
          </w:tcPr>
          <w:p w:rsidR="00903641" w:rsidRDefault="00251C3C">
            <w:pPr>
              <w:pStyle w:val="TableParagraph"/>
              <w:spacing w:before="115"/>
              <w:ind w:right="3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1650</w:t>
            </w:r>
          </w:p>
        </w:tc>
        <w:tc>
          <w:tcPr>
            <w:tcW w:w="918" w:type="dxa"/>
          </w:tcPr>
          <w:p w:rsidR="00903641" w:rsidRDefault="00251C3C">
            <w:pPr>
              <w:pStyle w:val="TableParagraph"/>
              <w:spacing w:before="115"/>
              <w:ind w:left="33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руб.</w:t>
            </w:r>
          </w:p>
        </w:tc>
        <w:tc>
          <w:tcPr>
            <w:tcW w:w="1559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  <w:tc>
          <w:tcPr>
            <w:tcW w:w="2781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</w:tr>
      <w:tr w:rsidR="00903641">
        <w:trPr>
          <w:trHeight w:val="697"/>
        </w:trPr>
        <w:tc>
          <w:tcPr>
            <w:tcW w:w="7534" w:type="dxa"/>
            <w:gridSpan w:val="5"/>
          </w:tcPr>
          <w:p w:rsidR="00903641" w:rsidRDefault="00251C3C">
            <w:pPr>
              <w:pStyle w:val="TableParagraph"/>
              <w:spacing w:before="108" w:line="261" w:lineRule="auto"/>
              <w:ind w:left="200" w:right="113" w:firstLine="153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Расчет годового потребления электроэнергии светодиодными лампами произведем по формуле:</w:t>
            </w:r>
          </w:p>
        </w:tc>
      </w:tr>
      <w:tr w:rsidR="00903641">
        <w:trPr>
          <w:trHeight w:val="501"/>
        </w:trPr>
        <w:tc>
          <w:tcPr>
            <w:tcW w:w="2276" w:type="dxa"/>
            <w:gridSpan w:val="2"/>
          </w:tcPr>
          <w:p w:rsidR="00903641" w:rsidRPr="00251C3C" w:rsidRDefault="00251C3C">
            <w:pPr>
              <w:pStyle w:val="TableParagraph"/>
              <w:spacing w:before="115"/>
              <w:ind w:left="526"/>
              <w:rPr>
                <w:rFonts w:ascii="Calibri" w:hAnsi="Calibri"/>
                <w:sz w:val="17"/>
                <w:lang w:val="en-US"/>
              </w:rPr>
            </w:pPr>
            <w:r>
              <w:rPr>
                <w:rFonts w:ascii="Calibri" w:hAnsi="Calibri"/>
                <w:sz w:val="17"/>
              </w:rPr>
              <w:t>Э</w:t>
            </w:r>
            <w:r w:rsidRPr="00251C3C">
              <w:rPr>
                <w:rFonts w:ascii="Calibri" w:hAnsi="Calibri"/>
                <w:sz w:val="17"/>
                <w:vertAlign w:val="subscript"/>
                <w:lang w:val="en-US"/>
              </w:rPr>
              <w:t>LED</w:t>
            </w:r>
            <w:r w:rsidRPr="00251C3C">
              <w:rPr>
                <w:rFonts w:ascii="Calibri" w:hAnsi="Calibri"/>
                <w:sz w:val="17"/>
                <w:lang w:val="en-US"/>
              </w:rPr>
              <w:t>=</w:t>
            </w:r>
            <w:proofErr w:type="gramStart"/>
            <w:r>
              <w:rPr>
                <w:rFonts w:ascii="Calibri" w:hAnsi="Calibri"/>
                <w:sz w:val="17"/>
              </w:rPr>
              <w:t>Р</w:t>
            </w:r>
            <w:proofErr w:type="gramEnd"/>
            <w:r w:rsidRPr="00251C3C">
              <w:rPr>
                <w:rFonts w:ascii="Calibri" w:hAnsi="Calibri"/>
                <w:sz w:val="17"/>
                <w:vertAlign w:val="subscript"/>
                <w:lang w:val="en-US"/>
              </w:rPr>
              <w:t>LED</w:t>
            </w:r>
            <w:r w:rsidRPr="00251C3C">
              <w:rPr>
                <w:rFonts w:ascii="Calibri" w:hAnsi="Calibri"/>
                <w:sz w:val="17"/>
                <w:lang w:val="en-US"/>
              </w:rPr>
              <w:t>*</w:t>
            </w:r>
            <w:r>
              <w:rPr>
                <w:rFonts w:ascii="Calibri" w:hAnsi="Calibri"/>
                <w:sz w:val="17"/>
              </w:rPr>
              <w:t>К</w:t>
            </w:r>
            <w:r w:rsidRPr="00251C3C">
              <w:rPr>
                <w:rFonts w:ascii="Calibri" w:hAnsi="Calibri"/>
                <w:sz w:val="17"/>
                <w:vertAlign w:val="subscript"/>
                <w:lang w:val="en-US"/>
              </w:rPr>
              <w:t>LED</w:t>
            </w:r>
            <w:r w:rsidRPr="00251C3C">
              <w:rPr>
                <w:rFonts w:ascii="Calibri" w:hAnsi="Calibri"/>
                <w:sz w:val="17"/>
                <w:lang w:val="en-US"/>
              </w:rPr>
              <w:t>*T*n=</w:t>
            </w:r>
          </w:p>
        </w:tc>
        <w:tc>
          <w:tcPr>
            <w:tcW w:w="918" w:type="dxa"/>
          </w:tcPr>
          <w:p w:rsidR="00903641" w:rsidRDefault="00251C3C">
            <w:pPr>
              <w:pStyle w:val="TableParagraph"/>
              <w:spacing w:before="131"/>
              <w:ind w:right="3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98,208</w:t>
            </w:r>
          </w:p>
        </w:tc>
        <w:tc>
          <w:tcPr>
            <w:tcW w:w="1559" w:type="dxa"/>
          </w:tcPr>
          <w:p w:rsidR="00903641" w:rsidRDefault="00251C3C">
            <w:pPr>
              <w:pStyle w:val="TableParagraph"/>
              <w:spacing w:before="131"/>
              <w:ind w:left="33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кВт*</w:t>
            </w:r>
            <w:proofErr w:type="gramStart"/>
            <w:r>
              <w:rPr>
                <w:rFonts w:ascii="Calibri" w:hAnsi="Calibri"/>
                <w:sz w:val="17"/>
              </w:rPr>
              <w:t>ч</w:t>
            </w:r>
            <w:proofErr w:type="gramEnd"/>
            <w:r>
              <w:rPr>
                <w:rFonts w:ascii="Calibri" w:hAnsi="Calibri"/>
                <w:sz w:val="17"/>
              </w:rPr>
              <w:t>, где</w:t>
            </w:r>
          </w:p>
        </w:tc>
        <w:tc>
          <w:tcPr>
            <w:tcW w:w="2781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</w:tr>
      <w:tr w:rsidR="00903641">
        <w:trPr>
          <w:trHeight w:val="388"/>
        </w:trPr>
        <w:tc>
          <w:tcPr>
            <w:tcW w:w="1421" w:type="dxa"/>
          </w:tcPr>
          <w:p w:rsidR="00903641" w:rsidRDefault="00251C3C">
            <w:pPr>
              <w:pStyle w:val="TableParagraph"/>
              <w:spacing w:before="123"/>
              <w:ind w:right="16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position w:val="3"/>
                <w:sz w:val="17"/>
              </w:rPr>
              <w:t>P</w:t>
            </w:r>
            <w:r>
              <w:rPr>
                <w:rFonts w:ascii="Calibri"/>
                <w:sz w:val="11"/>
              </w:rPr>
              <w:t>LED</w:t>
            </w:r>
            <w:r>
              <w:rPr>
                <w:rFonts w:ascii="Calibri"/>
                <w:position w:val="3"/>
                <w:sz w:val="17"/>
              </w:rPr>
              <w:t>=</w:t>
            </w:r>
          </w:p>
        </w:tc>
        <w:tc>
          <w:tcPr>
            <w:tcW w:w="855" w:type="dxa"/>
          </w:tcPr>
          <w:p w:rsidR="00903641" w:rsidRDefault="00251C3C">
            <w:pPr>
              <w:pStyle w:val="TableParagraph"/>
              <w:spacing w:before="126"/>
              <w:ind w:right="32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0,099</w:t>
            </w:r>
          </w:p>
        </w:tc>
        <w:tc>
          <w:tcPr>
            <w:tcW w:w="5258" w:type="dxa"/>
            <w:gridSpan w:val="3"/>
          </w:tcPr>
          <w:p w:rsidR="00903641" w:rsidRDefault="00251C3C">
            <w:pPr>
              <w:pStyle w:val="TableParagraph"/>
              <w:spacing w:before="126"/>
              <w:ind w:left="33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кВт - мощность светодиодных ламп</w:t>
            </w:r>
          </w:p>
        </w:tc>
      </w:tr>
      <w:tr w:rsidR="00903641">
        <w:trPr>
          <w:trHeight w:val="264"/>
        </w:trPr>
        <w:tc>
          <w:tcPr>
            <w:tcW w:w="1421" w:type="dxa"/>
          </w:tcPr>
          <w:p w:rsidR="00903641" w:rsidRDefault="00251C3C">
            <w:pPr>
              <w:pStyle w:val="TableParagraph"/>
              <w:spacing w:before="5"/>
              <w:ind w:right="16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position w:val="3"/>
                <w:sz w:val="17"/>
              </w:rPr>
              <w:t>K</w:t>
            </w:r>
            <w:r>
              <w:rPr>
                <w:rFonts w:ascii="Calibri"/>
                <w:sz w:val="11"/>
              </w:rPr>
              <w:t>LED</w:t>
            </w:r>
            <w:r>
              <w:rPr>
                <w:rFonts w:ascii="Calibri"/>
                <w:position w:val="3"/>
                <w:sz w:val="17"/>
              </w:rPr>
              <w:t>=</w:t>
            </w:r>
          </w:p>
        </w:tc>
        <w:tc>
          <w:tcPr>
            <w:tcW w:w="855" w:type="dxa"/>
          </w:tcPr>
          <w:p w:rsidR="00903641" w:rsidRDefault="00251C3C">
            <w:pPr>
              <w:pStyle w:val="TableParagraph"/>
              <w:spacing w:before="9"/>
              <w:ind w:right="32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1"/>
                <w:sz w:val="17"/>
              </w:rPr>
              <w:t>1</w:t>
            </w:r>
          </w:p>
        </w:tc>
        <w:tc>
          <w:tcPr>
            <w:tcW w:w="2477" w:type="dxa"/>
            <w:gridSpan w:val="2"/>
          </w:tcPr>
          <w:p w:rsidR="00903641" w:rsidRDefault="00251C3C">
            <w:pPr>
              <w:pStyle w:val="TableParagraph"/>
              <w:spacing w:before="9"/>
              <w:ind w:left="33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- коэффициент спроса [23]</w:t>
            </w:r>
          </w:p>
        </w:tc>
        <w:tc>
          <w:tcPr>
            <w:tcW w:w="2781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</w:tr>
      <w:tr w:rsidR="00903641">
        <w:trPr>
          <w:trHeight w:val="231"/>
        </w:trPr>
        <w:tc>
          <w:tcPr>
            <w:tcW w:w="1421" w:type="dxa"/>
          </w:tcPr>
          <w:p w:rsidR="00903641" w:rsidRDefault="00251C3C">
            <w:pPr>
              <w:pStyle w:val="TableParagraph"/>
              <w:spacing w:line="202" w:lineRule="exact"/>
              <w:ind w:right="167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Т=</w:t>
            </w:r>
          </w:p>
        </w:tc>
        <w:tc>
          <w:tcPr>
            <w:tcW w:w="855" w:type="dxa"/>
          </w:tcPr>
          <w:p w:rsidR="00903641" w:rsidRDefault="00251C3C">
            <w:pPr>
              <w:pStyle w:val="TableParagraph"/>
              <w:spacing w:line="202" w:lineRule="exact"/>
              <w:ind w:right="32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1"/>
                <w:sz w:val="17"/>
              </w:rPr>
              <w:t>4</w:t>
            </w:r>
          </w:p>
        </w:tc>
        <w:tc>
          <w:tcPr>
            <w:tcW w:w="5258" w:type="dxa"/>
            <w:gridSpan w:val="3"/>
          </w:tcPr>
          <w:p w:rsidR="00903641" w:rsidRDefault="00251C3C">
            <w:pPr>
              <w:pStyle w:val="TableParagraph"/>
              <w:spacing w:line="202" w:lineRule="exact"/>
              <w:ind w:left="33"/>
              <w:rPr>
                <w:rFonts w:ascii="Calibri" w:hAnsi="Calibri"/>
                <w:sz w:val="17"/>
              </w:rPr>
            </w:pPr>
            <w:proofErr w:type="gramStart"/>
            <w:r>
              <w:rPr>
                <w:rFonts w:ascii="Calibri" w:hAnsi="Calibri"/>
                <w:sz w:val="17"/>
              </w:rPr>
              <w:t>ч</w:t>
            </w:r>
            <w:proofErr w:type="gramEnd"/>
            <w:r>
              <w:rPr>
                <w:rFonts w:ascii="Calibri" w:hAnsi="Calibri"/>
                <w:sz w:val="17"/>
              </w:rPr>
              <w:t>- среднее время работы освещения в сутки</w:t>
            </w:r>
          </w:p>
        </w:tc>
      </w:tr>
      <w:tr w:rsidR="00903641">
        <w:trPr>
          <w:trHeight w:val="338"/>
        </w:trPr>
        <w:tc>
          <w:tcPr>
            <w:tcW w:w="1421" w:type="dxa"/>
          </w:tcPr>
          <w:p w:rsidR="00903641" w:rsidRDefault="00251C3C">
            <w:pPr>
              <w:pStyle w:val="TableParagraph"/>
              <w:spacing w:line="196" w:lineRule="exact"/>
              <w:ind w:right="167"/>
              <w:jc w:val="right"/>
              <w:rPr>
                <w:rFonts w:ascii="Calibri"/>
                <w:sz w:val="17"/>
              </w:rPr>
            </w:pPr>
            <w:proofErr w:type="spellStart"/>
            <w:r>
              <w:rPr>
                <w:rFonts w:ascii="Calibri"/>
                <w:sz w:val="17"/>
              </w:rPr>
              <w:t>n=</w:t>
            </w:r>
            <w:proofErr w:type="spellEnd"/>
          </w:p>
        </w:tc>
        <w:tc>
          <w:tcPr>
            <w:tcW w:w="855" w:type="dxa"/>
          </w:tcPr>
          <w:p w:rsidR="00903641" w:rsidRDefault="00251C3C">
            <w:pPr>
              <w:pStyle w:val="TableParagraph"/>
              <w:spacing w:line="196" w:lineRule="exact"/>
              <w:ind w:right="31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248</w:t>
            </w:r>
          </w:p>
        </w:tc>
        <w:tc>
          <w:tcPr>
            <w:tcW w:w="2477" w:type="dxa"/>
            <w:gridSpan w:val="2"/>
          </w:tcPr>
          <w:p w:rsidR="00903641" w:rsidRDefault="00251C3C">
            <w:pPr>
              <w:pStyle w:val="TableParagraph"/>
              <w:spacing w:line="196" w:lineRule="exact"/>
              <w:ind w:left="33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-количество дней в году</w:t>
            </w:r>
          </w:p>
        </w:tc>
        <w:tc>
          <w:tcPr>
            <w:tcW w:w="2781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</w:tr>
      <w:tr w:rsidR="00903641">
        <w:trPr>
          <w:trHeight w:val="458"/>
        </w:trPr>
        <w:tc>
          <w:tcPr>
            <w:tcW w:w="7534" w:type="dxa"/>
            <w:gridSpan w:val="5"/>
          </w:tcPr>
          <w:p w:rsidR="00903641" w:rsidRDefault="00251C3C">
            <w:pPr>
              <w:pStyle w:val="TableParagraph"/>
              <w:spacing w:before="101"/>
              <w:ind w:left="391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Мощность светодиодных ламп </w:t>
            </w:r>
            <w:proofErr w:type="spellStart"/>
            <w:r>
              <w:rPr>
                <w:rFonts w:ascii="Calibri" w:hAnsi="Calibri"/>
                <w:sz w:val="17"/>
              </w:rPr>
              <w:t>Расчитаем</w:t>
            </w:r>
            <w:proofErr w:type="spellEnd"/>
            <w:r>
              <w:rPr>
                <w:rFonts w:ascii="Calibri" w:hAnsi="Calibri"/>
                <w:sz w:val="17"/>
              </w:rPr>
              <w:t xml:space="preserve"> по формуле:</w:t>
            </w:r>
          </w:p>
        </w:tc>
      </w:tr>
      <w:tr w:rsidR="00903641">
        <w:trPr>
          <w:trHeight w:val="483"/>
        </w:trPr>
        <w:tc>
          <w:tcPr>
            <w:tcW w:w="1421" w:type="dxa"/>
          </w:tcPr>
          <w:p w:rsidR="00903641" w:rsidRDefault="00251C3C">
            <w:pPr>
              <w:pStyle w:val="TableParagraph"/>
              <w:spacing w:before="108"/>
              <w:ind w:right="168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P</w:t>
            </w:r>
            <w:r>
              <w:rPr>
                <w:rFonts w:ascii="Calibri"/>
                <w:sz w:val="17"/>
                <w:vertAlign w:val="subscript"/>
              </w:rPr>
              <w:t>LED</w:t>
            </w:r>
            <w:r>
              <w:rPr>
                <w:rFonts w:ascii="Calibri"/>
                <w:sz w:val="17"/>
              </w:rPr>
              <w:t>=N*</w:t>
            </w:r>
            <w:proofErr w:type="spellStart"/>
            <w:r>
              <w:rPr>
                <w:rFonts w:ascii="Calibri"/>
                <w:sz w:val="17"/>
              </w:rPr>
              <w:t>k=</w:t>
            </w:r>
            <w:proofErr w:type="spellEnd"/>
          </w:p>
        </w:tc>
        <w:tc>
          <w:tcPr>
            <w:tcW w:w="855" w:type="dxa"/>
          </w:tcPr>
          <w:p w:rsidR="00903641" w:rsidRDefault="00251C3C">
            <w:pPr>
              <w:pStyle w:val="TableParagraph"/>
              <w:spacing w:before="115"/>
              <w:ind w:right="32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0,099</w:t>
            </w:r>
          </w:p>
        </w:tc>
        <w:tc>
          <w:tcPr>
            <w:tcW w:w="918" w:type="dxa"/>
          </w:tcPr>
          <w:p w:rsidR="00903641" w:rsidRDefault="00251C3C">
            <w:pPr>
              <w:pStyle w:val="TableParagraph"/>
              <w:spacing w:before="115"/>
              <w:ind w:left="33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кВт, где</w:t>
            </w:r>
          </w:p>
        </w:tc>
        <w:tc>
          <w:tcPr>
            <w:tcW w:w="1559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  <w:tc>
          <w:tcPr>
            <w:tcW w:w="2781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</w:tr>
      <w:tr w:rsidR="00903641">
        <w:trPr>
          <w:trHeight w:val="344"/>
        </w:trPr>
        <w:tc>
          <w:tcPr>
            <w:tcW w:w="1421" w:type="dxa"/>
          </w:tcPr>
          <w:p w:rsidR="00903641" w:rsidRDefault="00251C3C">
            <w:pPr>
              <w:pStyle w:val="TableParagraph"/>
              <w:spacing w:before="107"/>
              <w:ind w:right="168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N=</w:t>
            </w:r>
          </w:p>
        </w:tc>
        <w:tc>
          <w:tcPr>
            <w:tcW w:w="855" w:type="dxa"/>
          </w:tcPr>
          <w:p w:rsidR="00903641" w:rsidRDefault="00251C3C">
            <w:pPr>
              <w:pStyle w:val="TableParagraph"/>
              <w:spacing w:before="107"/>
              <w:ind w:left="169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0,009</w:t>
            </w:r>
          </w:p>
        </w:tc>
        <w:tc>
          <w:tcPr>
            <w:tcW w:w="2477" w:type="dxa"/>
            <w:gridSpan w:val="2"/>
          </w:tcPr>
          <w:p w:rsidR="00903641" w:rsidRDefault="00251C3C">
            <w:pPr>
              <w:pStyle w:val="TableParagraph"/>
              <w:spacing w:before="107"/>
              <w:ind w:left="33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кВт - мощность одной LED</w:t>
            </w:r>
          </w:p>
        </w:tc>
        <w:tc>
          <w:tcPr>
            <w:tcW w:w="2781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</w:tr>
      <w:tr w:rsidR="00903641">
        <w:trPr>
          <w:trHeight w:val="337"/>
        </w:trPr>
        <w:tc>
          <w:tcPr>
            <w:tcW w:w="1421" w:type="dxa"/>
          </w:tcPr>
          <w:p w:rsidR="00903641" w:rsidRDefault="00251C3C">
            <w:pPr>
              <w:pStyle w:val="TableParagraph"/>
              <w:spacing w:line="196" w:lineRule="exact"/>
              <w:ind w:right="167"/>
              <w:jc w:val="right"/>
              <w:rPr>
                <w:rFonts w:ascii="Calibri"/>
                <w:sz w:val="17"/>
              </w:rPr>
            </w:pPr>
            <w:proofErr w:type="spellStart"/>
            <w:r>
              <w:rPr>
                <w:rFonts w:ascii="Calibri"/>
                <w:sz w:val="17"/>
              </w:rPr>
              <w:t>k=</w:t>
            </w:r>
            <w:proofErr w:type="spellEnd"/>
          </w:p>
        </w:tc>
        <w:tc>
          <w:tcPr>
            <w:tcW w:w="855" w:type="dxa"/>
          </w:tcPr>
          <w:p w:rsidR="00903641" w:rsidRDefault="00251C3C">
            <w:pPr>
              <w:pStyle w:val="TableParagraph"/>
              <w:spacing w:line="196" w:lineRule="exact"/>
              <w:ind w:left="279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11</w:t>
            </w:r>
          </w:p>
        </w:tc>
        <w:tc>
          <w:tcPr>
            <w:tcW w:w="2477" w:type="dxa"/>
            <w:gridSpan w:val="2"/>
          </w:tcPr>
          <w:p w:rsidR="00903641" w:rsidRDefault="00251C3C">
            <w:pPr>
              <w:pStyle w:val="TableParagraph"/>
              <w:spacing w:line="196" w:lineRule="exact"/>
              <w:ind w:left="33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- количество заменяемых ламп</w:t>
            </w:r>
          </w:p>
        </w:tc>
        <w:tc>
          <w:tcPr>
            <w:tcW w:w="2781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</w:tr>
      <w:tr w:rsidR="00903641">
        <w:trPr>
          <w:trHeight w:val="682"/>
        </w:trPr>
        <w:tc>
          <w:tcPr>
            <w:tcW w:w="7534" w:type="dxa"/>
            <w:gridSpan w:val="5"/>
          </w:tcPr>
          <w:p w:rsidR="00903641" w:rsidRDefault="00251C3C">
            <w:pPr>
              <w:pStyle w:val="TableParagraph"/>
              <w:spacing w:before="100" w:line="261" w:lineRule="auto"/>
              <w:ind w:left="200" w:right="113" w:firstLine="191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Годовое сокращение потребления электрической энергии при реализации данного мероприятия составит:</w:t>
            </w:r>
          </w:p>
        </w:tc>
      </w:tr>
      <w:tr w:rsidR="00903641">
        <w:trPr>
          <w:trHeight w:val="496"/>
        </w:trPr>
        <w:tc>
          <w:tcPr>
            <w:tcW w:w="1421" w:type="dxa"/>
          </w:tcPr>
          <w:p w:rsidR="00903641" w:rsidRDefault="00251C3C">
            <w:pPr>
              <w:pStyle w:val="TableParagraph"/>
              <w:spacing w:before="125"/>
              <w:ind w:left="557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Δ Э =</w:t>
            </w:r>
          </w:p>
        </w:tc>
        <w:tc>
          <w:tcPr>
            <w:tcW w:w="1773" w:type="dxa"/>
            <w:gridSpan w:val="2"/>
          </w:tcPr>
          <w:p w:rsidR="00903641" w:rsidRDefault="00251C3C">
            <w:pPr>
              <w:pStyle w:val="TableParagraph"/>
              <w:spacing w:before="112"/>
              <w:ind w:left="464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05"/>
                <w:position w:val="3"/>
                <w:sz w:val="17"/>
              </w:rPr>
              <w:t>Э</w:t>
            </w:r>
            <w:proofErr w:type="spellStart"/>
            <w:r>
              <w:rPr>
                <w:rFonts w:ascii="Calibri" w:hAnsi="Calibri"/>
                <w:w w:val="105"/>
                <w:sz w:val="11"/>
              </w:rPr>
              <w:t>лл</w:t>
            </w:r>
            <w:proofErr w:type="spellEnd"/>
            <w:r>
              <w:rPr>
                <w:rFonts w:ascii="Calibri" w:hAnsi="Calibri"/>
                <w:w w:val="105"/>
                <w:sz w:val="11"/>
              </w:rPr>
              <w:t xml:space="preserve"> </w:t>
            </w:r>
            <w:r>
              <w:rPr>
                <w:rFonts w:ascii="Calibri" w:hAnsi="Calibri"/>
                <w:w w:val="105"/>
                <w:position w:val="3"/>
                <w:sz w:val="17"/>
              </w:rPr>
              <w:t xml:space="preserve">- </w:t>
            </w:r>
            <w:proofErr w:type="gramStart"/>
            <w:r>
              <w:rPr>
                <w:rFonts w:ascii="Calibri" w:hAnsi="Calibri"/>
                <w:w w:val="105"/>
                <w:position w:val="3"/>
                <w:sz w:val="17"/>
              </w:rPr>
              <w:t>Э</w:t>
            </w:r>
            <w:proofErr w:type="gramEnd"/>
            <w:r>
              <w:rPr>
                <w:rFonts w:ascii="Calibri" w:hAnsi="Calibri"/>
                <w:w w:val="105"/>
                <w:sz w:val="11"/>
              </w:rPr>
              <w:t xml:space="preserve">LED </w:t>
            </w:r>
            <w:r>
              <w:rPr>
                <w:rFonts w:ascii="Calibri" w:hAnsi="Calibri"/>
                <w:w w:val="105"/>
                <w:position w:val="3"/>
                <w:sz w:val="17"/>
              </w:rPr>
              <w:t>=</w:t>
            </w:r>
          </w:p>
        </w:tc>
        <w:tc>
          <w:tcPr>
            <w:tcW w:w="1559" w:type="dxa"/>
          </w:tcPr>
          <w:p w:rsidR="00903641" w:rsidRDefault="00251C3C">
            <w:pPr>
              <w:pStyle w:val="TableParagraph"/>
              <w:spacing w:before="115"/>
              <w:ind w:right="366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556,51</w:t>
            </w:r>
          </w:p>
        </w:tc>
        <w:tc>
          <w:tcPr>
            <w:tcW w:w="2781" w:type="dxa"/>
          </w:tcPr>
          <w:p w:rsidR="00903641" w:rsidRDefault="00251C3C">
            <w:pPr>
              <w:pStyle w:val="TableParagraph"/>
              <w:spacing w:before="125"/>
              <w:ind w:left="370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кВт*</w:t>
            </w:r>
            <w:proofErr w:type="gramStart"/>
            <w:r>
              <w:rPr>
                <w:rFonts w:ascii="Calibri" w:hAnsi="Calibri"/>
                <w:sz w:val="17"/>
              </w:rPr>
              <w:t>ч</w:t>
            </w:r>
            <w:proofErr w:type="gramEnd"/>
            <w:r>
              <w:rPr>
                <w:rFonts w:ascii="Calibri" w:hAnsi="Calibri"/>
                <w:sz w:val="17"/>
              </w:rPr>
              <w:t>/год</w:t>
            </w:r>
          </w:p>
        </w:tc>
      </w:tr>
      <w:tr w:rsidR="00903641">
        <w:trPr>
          <w:trHeight w:val="476"/>
        </w:trPr>
        <w:tc>
          <w:tcPr>
            <w:tcW w:w="7534" w:type="dxa"/>
            <w:gridSpan w:val="5"/>
          </w:tcPr>
          <w:p w:rsidR="00903641" w:rsidRDefault="00251C3C">
            <w:pPr>
              <w:pStyle w:val="TableParagraph"/>
              <w:spacing w:before="120"/>
              <w:ind w:left="315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4.2. Установка терморегуляторов на приборы отопления:</w:t>
            </w:r>
          </w:p>
        </w:tc>
      </w:tr>
      <w:tr w:rsidR="00903641">
        <w:trPr>
          <w:trHeight w:val="580"/>
        </w:trPr>
        <w:tc>
          <w:tcPr>
            <w:tcW w:w="7534" w:type="dxa"/>
            <w:gridSpan w:val="5"/>
          </w:tcPr>
          <w:p w:rsidR="00903641" w:rsidRDefault="00251C3C">
            <w:pPr>
              <w:pStyle w:val="TableParagraph"/>
              <w:spacing w:before="107" w:line="261" w:lineRule="auto"/>
              <w:ind w:left="200" w:firstLine="191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Установка термостата даёт возможность экономить энергию за счёт уменьшения количества теплоносителя, поступающего в батарею.</w:t>
            </w:r>
          </w:p>
        </w:tc>
      </w:tr>
      <w:tr w:rsidR="00903641">
        <w:trPr>
          <w:trHeight w:val="576"/>
        </w:trPr>
        <w:tc>
          <w:tcPr>
            <w:tcW w:w="7534" w:type="dxa"/>
            <w:gridSpan w:val="5"/>
          </w:tcPr>
          <w:p w:rsidR="00903641" w:rsidRDefault="00251C3C">
            <w:pPr>
              <w:pStyle w:val="TableParagraph"/>
              <w:spacing w:line="261" w:lineRule="auto"/>
              <w:ind w:left="200" w:firstLine="153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Терморегулятор для радиатора отопления состоит из двух частей — клапана (</w:t>
            </w:r>
            <w:proofErr w:type="spellStart"/>
            <w:r>
              <w:rPr>
                <w:rFonts w:ascii="Calibri" w:hAnsi="Calibri"/>
                <w:sz w:val="17"/>
              </w:rPr>
              <w:t>термоклапана</w:t>
            </w:r>
            <w:proofErr w:type="spellEnd"/>
            <w:r>
              <w:rPr>
                <w:rFonts w:ascii="Calibri" w:hAnsi="Calibri"/>
                <w:sz w:val="17"/>
              </w:rPr>
              <w:t>) и термостатической головки (термостатическо</w:t>
            </w:r>
            <w:r>
              <w:rPr>
                <w:rFonts w:ascii="Calibri" w:hAnsi="Calibri"/>
                <w:sz w:val="17"/>
              </w:rPr>
              <w:t>го элемента, регулятора температуры).</w:t>
            </w:r>
          </w:p>
        </w:tc>
      </w:tr>
      <w:tr w:rsidR="00903641">
        <w:trPr>
          <w:trHeight w:val="575"/>
        </w:trPr>
        <w:tc>
          <w:tcPr>
            <w:tcW w:w="7534" w:type="dxa"/>
            <w:gridSpan w:val="5"/>
          </w:tcPr>
          <w:p w:rsidR="00903641" w:rsidRDefault="00251C3C">
            <w:pPr>
              <w:pStyle w:val="TableParagraph"/>
              <w:spacing w:before="103" w:line="261" w:lineRule="auto"/>
              <w:ind w:left="200" w:right="113" w:firstLine="153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Данное мероприятие по приблизительным оценкам позволит снизить общий объем потребления тепловой энергии на величину от 5 до 20 %.</w:t>
            </w:r>
          </w:p>
        </w:tc>
      </w:tr>
      <w:tr w:rsidR="00903641">
        <w:trPr>
          <w:trHeight w:val="371"/>
        </w:trPr>
        <w:tc>
          <w:tcPr>
            <w:tcW w:w="7534" w:type="dxa"/>
            <w:gridSpan w:val="5"/>
          </w:tcPr>
          <w:p w:rsidR="00903641" w:rsidRDefault="00251C3C">
            <w:pPr>
              <w:pStyle w:val="TableParagraph"/>
              <w:spacing w:line="206" w:lineRule="exact"/>
              <w:ind w:left="391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Затраты (I</w:t>
            </w:r>
            <w:r>
              <w:rPr>
                <w:rFonts w:ascii="Calibri" w:hAnsi="Calibri"/>
                <w:sz w:val="17"/>
                <w:vertAlign w:val="subscript"/>
              </w:rPr>
              <w:t>0</w:t>
            </w:r>
            <w:r>
              <w:rPr>
                <w:rFonts w:ascii="Calibri" w:hAnsi="Calibri"/>
                <w:sz w:val="17"/>
              </w:rPr>
              <w:t>) на установку терморегуляторов составят:</w:t>
            </w:r>
          </w:p>
        </w:tc>
      </w:tr>
      <w:tr w:rsidR="00903641">
        <w:trPr>
          <w:trHeight w:val="482"/>
        </w:trPr>
        <w:tc>
          <w:tcPr>
            <w:tcW w:w="1421" w:type="dxa"/>
          </w:tcPr>
          <w:p w:rsidR="00903641" w:rsidRDefault="00251C3C">
            <w:pPr>
              <w:pStyle w:val="TableParagraph"/>
              <w:spacing w:before="108"/>
              <w:ind w:left="604" w:right="555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I</w:t>
            </w:r>
            <w:r>
              <w:rPr>
                <w:rFonts w:ascii="Calibri"/>
                <w:sz w:val="17"/>
                <w:vertAlign w:val="subscript"/>
              </w:rPr>
              <w:t>0</w:t>
            </w:r>
            <w:r>
              <w:rPr>
                <w:rFonts w:ascii="Calibri"/>
                <w:sz w:val="17"/>
              </w:rPr>
              <w:t xml:space="preserve"> =</w:t>
            </w:r>
          </w:p>
        </w:tc>
        <w:tc>
          <w:tcPr>
            <w:tcW w:w="855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 w:rsidR="00903641" w:rsidRDefault="00251C3C">
            <w:pPr>
              <w:pStyle w:val="TableParagraph"/>
              <w:spacing w:before="106"/>
              <w:ind w:right="2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82 500,00</w:t>
            </w:r>
          </w:p>
        </w:tc>
        <w:tc>
          <w:tcPr>
            <w:tcW w:w="1559" w:type="dxa"/>
          </w:tcPr>
          <w:p w:rsidR="00903641" w:rsidRDefault="00251C3C">
            <w:pPr>
              <w:pStyle w:val="TableParagraph"/>
              <w:spacing w:before="115"/>
              <w:ind w:left="33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руб.</w:t>
            </w:r>
          </w:p>
        </w:tc>
        <w:tc>
          <w:tcPr>
            <w:tcW w:w="2781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</w:tr>
      <w:tr w:rsidR="00903641">
        <w:trPr>
          <w:trHeight w:val="683"/>
        </w:trPr>
        <w:tc>
          <w:tcPr>
            <w:tcW w:w="7534" w:type="dxa"/>
            <w:gridSpan w:val="5"/>
          </w:tcPr>
          <w:p w:rsidR="00903641" w:rsidRDefault="00251C3C">
            <w:pPr>
              <w:pStyle w:val="TableParagraph"/>
              <w:spacing w:before="106" w:line="261" w:lineRule="auto"/>
              <w:ind w:left="200" w:firstLine="191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Для расчетов примем годовую экономию тепловой энергии равную э = 8% от общего объема теплопотребления (</w:t>
            </w:r>
            <w:proofErr w:type="spellStart"/>
            <w:proofErr w:type="gramStart"/>
            <w:r>
              <w:rPr>
                <w:rFonts w:ascii="Calibri" w:hAnsi="Calibri"/>
                <w:sz w:val="17"/>
              </w:rPr>
              <w:t>Q</w:t>
            </w:r>
            <w:proofErr w:type="gramEnd"/>
            <w:r>
              <w:rPr>
                <w:rFonts w:ascii="Calibri" w:hAnsi="Calibri"/>
                <w:sz w:val="17"/>
              </w:rPr>
              <w:t>тэ</w:t>
            </w:r>
            <w:proofErr w:type="spellEnd"/>
            <w:r>
              <w:rPr>
                <w:rFonts w:ascii="Calibri" w:hAnsi="Calibri"/>
                <w:sz w:val="17"/>
              </w:rPr>
              <w:t>) учреждением в базовом 2019 году.</w:t>
            </w:r>
          </w:p>
        </w:tc>
      </w:tr>
      <w:tr w:rsidR="00903641">
        <w:trPr>
          <w:trHeight w:val="458"/>
        </w:trPr>
        <w:tc>
          <w:tcPr>
            <w:tcW w:w="1421" w:type="dxa"/>
          </w:tcPr>
          <w:p w:rsidR="00903641" w:rsidRDefault="00251C3C">
            <w:pPr>
              <w:pStyle w:val="TableParagraph"/>
              <w:spacing w:before="113"/>
              <w:ind w:left="604" w:right="555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э =</w:t>
            </w:r>
          </w:p>
        </w:tc>
        <w:tc>
          <w:tcPr>
            <w:tcW w:w="1773" w:type="dxa"/>
            <w:gridSpan w:val="2"/>
          </w:tcPr>
          <w:p w:rsidR="00903641" w:rsidRDefault="00251C3C">
            <w:pPr>
              <w:pStyle w:val="TableParagraph"/>
              <w:spacing w:before="103"/>
              <w:ind w:left="650" w:right="781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8,00</w:t>
            </w:r>
          </w:p>
        </w:tc>
        <w:tc>
          <w:tcPr>
            <w:tcW w:w="1559" w:type="dxa"/>
          </w:tcPr>
          <w:p w:rsidR="00903641" w:rsidRDefault="00251C3C">
            <w:pPr>
              <w:pStyle w:val="TableParagraph"/>
              <w:spacing w:before="113"/>
              <w:ind w:left="33"/>
              <w:rPr>
                <w:rFonts w:ascii="Calibri"/>
                <w:sz w:val="17"/>
              </w:rPr>
            </w:pPr>
            <w:r>
              <w:rPr>
                <w:rFonts w:ascii="Calibri"/>
                <w:w w:val="101"/>
                <w:sz w:val="17"/>
              </w:rPr>
              <w:t>%</w:t>
            </w:r>
          </w:p>
        </w:tc>
        <w:tc>
          <w:tcPr>
            <w:tcW w:w="2781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</w:tr>
      <w:tr w:rsidR="00903641">
        <w:trPr>
          <w:trHeight w:val="459"/>
        </w:trPr>
        <w:tc>
          <w:tcPr>
            <w:tcW w:w="1421" w:type="dxa"/>
          </w:tcPr>
          <w:p w:rsidR="00903641" w:rsidRDefault="00251C3C">
            <w:pPr>
              <w:pStyle w:val="TableParagraph"/>
              <w:spacing w:before="106"/>
              <w:ind w:left="524"/>
              <w:rPr>
                <w:rFonts w:ascii="Calibri" w:hAnsi="Calibri"/>
                <w:sz w:val="17"/>
              </w:rPr>
            </w:pPr>
            <w:proofErr w:type="spellStart"/>
            <w:proofErr w:type="gramStart"/>
            <w:r>
              <w:rPr>
                <w:rFonts w:ascii="Calibri" w:hAnsi="Calibri"/>
                <w:sz w:val="17"/>
              </w:rPr>
              <w:t>Q</w:t>
            </w:r>
            <w:proofErr w:type="gramEnd"/>
            <w:r>
              <w:rPr>
                <w:rFonts w:ascii="Calibri" w:hAnsi="Calibri"/>
                <w:sz w:val="17"/>
              </w:rPr>
              <w:t>тэ</w:t>
            </w:r>
            <w:proofErr w:type="spellEnd"/>
            <w:r>
              <w:rPr>
                <w:rFonts w:ascii="Calibri" w:hAnsi="Calibri"/>
                <w:sz w:val="17"/>
              </w:rPr>
              <w:t xml:space="preserve"> =</w:t>
            </w:r>
          </w:p>
        </w:tc>
        <w:tc>
          <w:tcPr>
            <w:tcW w:w="1773" w:type="dxa"/>
            <w:gridSpan w:val="2"/>
          </w:tcPr>
          <w:p w:rsidR="00903641" w:rsidRDefault="00251C3C">
            <w:pPr>
              <w:pStyle w:val="TableParagraph"/>
              <w:spacing w:before="96"/>
              <w:ind w:left="577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154,35</w:t>
            </w:r>
          </w:p>
        </w:tc>
        <w:tc>
          <w:tcPr>
            <w:tcW w:w="1559" w:type="dxa"/>
          </w:tcPr>
          <w:p w:rsidR="00903641" w:rsidRDefault="00251C3C">
            <w:pPr>
              <w:pStyle w:val="TableParagraph"/>
              <w:spacing w:before="106"/>
              <w:ind w:left="33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Гкал/год</w:t>
            </w:r>
          </w:p>
        </w:tc>
        <w:tc>
          <w:tcPr>
            <w:tcW w:w="2781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</w:tr>
      <w:tr w:rsidR="00903641">
        <w:trPr>
          <w:trHeight w:val="690"/>
        </w:trPr>
        <w:tc>
          <w:tcPr>
            <w:tcW w:w="7534" w:type="dxa"/>
            <w:gridSpan w:val="5"/>
          </w:tcPr>
          <w:p w:rsidR="00903641" w:rsidRDefault="00251C3C">
            <w:pPr>
              <w:pStyle w:val="TableParagraph"/>
              <w:spacing w:before="105" w:line="261" w:lineRule="auto"/>
              <w:ind w:left="200" w:firstLine="191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Годовое сокращение потребления тепловой энергии при установке узла учета принимаем применительно к потреблению за базовый период (2019 год):</w:t>
            </w:r>
          </w:p>
        </w:tc>
      </w:tr>
      <w:tr w:rsidR="00903641">
        <w:trPr>
          <w:trHeight w:val="331"/>
        </w:trPr>
        <w:tc>
          <w:tcPr>
            <w:tcW w:w="1421" w:type="dxa"/>
          </w:tcPr>
          <w:p w:rsidR="00903641" w:rsidRDefault="00251C3C">
            <w:pPr>
              <w:pStyle w:val="TableParagraph"/>
              <w:spacing w:before="120" w:line="191" w:lineRule="exact"/>
              <w:ind w:left="545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Δ Q =</w:t>
            </w:r>
          </w:p>
        </w:tc>
        <w:tc>
          <w:tcPr>
            <w:tcW w:w="1773" w:type="dxa"/>
            <w:gridSpan w:val="2"/>
          </w:tcPr>
          <w:p w:rsidR="00903641" w:rsidRDefault="00251C3C">
            <w:pPr>
              <w:pStyle w:val="TableParagraph"/>
              <w:spacing w:before="111" w:line="200" w:lineRule="exact"/>
              <w:ind w:left="509"/>
              <w:rPr>
                <w:rFonts w:ascii="Calibri" w:hAnsi="Calibri"/>
                <w:sz w:val="17"/>
              </w:rPr>
            </w:pPr>
            <w:proofErr w:type="spellStart"/>
            <w:proofErr w:type="gramStart"/>
            <w:r>
              <w:rPr>
                <w:rFonts w:ascii="Calibri" w:hAnsi="Calibri"/>
                <w:sz w:val="17"/>
              </w:rPr>
              <w:t>Q</w:t>
            </w:r>
            <w:proofErr w:type="gramEnd"/>
            <w:r>
              <w:rPr>
                <w:rFonts w:ascii="Calibri" w:hAnsi="Calibri"/>
                <w:sz w:val="17"/>
              </w:rPr>
              <w:t>тэ</w:t>
            </w:r>
            <w:proofErr w:type="spellEnd"/>
            <w:r>
              <w:rPr>
                <w:rFonts w:ascii="Calibri" w:hAnsi="Calibri"/>
                <w:sz w:val="17"/>
              </w:rPr>
              <w:t xml:space="preserve"> · э =</w:t>
            </w:r>
          </w:p>
        </w:tc>
        <w:tc>
          <w:tcPr>
            <w:tcW w:w="1559" w:type="dxa"/>
          </w:tcPr>
          <w:p w:rsidR="00903641" w:rsidRDefault="00251C3C">
            <w:pPr>
              <w:pStyle w:val="TableParagraph"/>
              <w:spacing w:before="111" w:line="200" w:lineRule="exact"/>
              <w:ind w:right="409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12,35</w:t>
            </w:r>
          </w:p>
        </w:tc>
        <w:tc>
          <w:tcPr>
            <w:tcW w:w="2781" w:type="dxa"/>
          </w:tcPr>
          <w:p w:rsidR="00903641" w:rsidRDefault="00251C3C">
            <w:pPr>
              <w:pStyle w:val="TableParagraph"/>
              <w:spacing w:before="120" w:line="191" w:lineRule="exact"/>
              <w:ind w:left="370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Гкал/год</w:t>
            </w:r>
          </w:p>
        </w:tc>
      </w:tr>
    </w:tbl>
    <w:p w:rsidR="00903641" w:rsidRDefault="00903641">
      <w:pPr>
        <w:spacing w:line="191" w:lineRule="exact"/>
        <w:rPr>
          <w:sz w:val="17"/>
        </w:rPr>
        <w:sectPr w:rsidR="00903641">
          <w:pgSz w:w="11910" w:h="16840"/>
          <w:pgMar w:top="1120" w:right="16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Layout w:type="fixed"/>
        <w:tblLook w:val="01E0"/>
      </w:tblPr>
      <w:tblGrid>
        <w:gridCol w:w="1271"/>
        <w:gridCol w:w="1047"/>
        <w:gridCol w:w="941"/>
        <w:gridCol w:w="870"/>
        <w:gridCol w:w="979"/>
        <w:gridCol w:w="705"/>
        <w:gridCol w:w="1747"/>
      </w:tblGrid>
      <w:tr w:rsidR="00903641">
        <w:trPr>
          <w:trHeight w:val="298"/>
        </w:trPr>
        <w:tc>
          <w:tcPr>
            <w:tcW w:w="7560" w:type="dxa"/>
            <w:gridSpan w:val="7"/>
          </w:tcPr>
          <w:p w:rsidR="00903641" w:rsidRDefault="00251C3C">
            <w:pPr>
              <w:pStyle w:val="TableParagraph"/>
              <w:spacing w:line="166" w:lineRule="exact"/>
              <w:ind w:left="468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lastRenderedPageBreak/>
              <w:t>4.3. Замена устаревших дверных конструкций.</w:t>
            </w:r>
          </w:p>
        </w:tc>
      </w:tr>
      <w:tr w:rsidR="00903641">
        <w:trPr>
          <w:trHeight w:val="469"/>
        </w:trPr>
        <w:tc>
          <w:tcPr>
            <w:tcW w:w="7560" w:type="dxa"/>
            <w:gridSpan w:val="7"/>
          </w:tcPr>
          <w:p w:rsidR="00903641" w:rsidRDefault="00251C3C">
            <w:pPr>
              <w:pStyle w:val="TableParagraph"/>
              <w:spacing w:before="127"/>
              <w:ind w:left="430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В здании установлена 1 входная дверь общей площадью 4 м</w:t>
            </w:r>
            <w:proofErr w:type="gramStart"/>
            <w:r>
              <w:rPr>
                <w:rFonts w:ascii="Calibri" w:hAnsi="Calibri"/>
                <w:sz w:val="17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  <w:sz w:val="17"/>
              </w:rPr>
              <w:t>.</w:t>
            </w:r>
          </w:p>
        </w:tc>
      </w:tr>
      <w:tr w:rsidR="00903641">
        <w:trPr>
          <w:trHeight w:val="464"/>
        </w:trPr>
        <w:tc>
          <w:tcPr>
            <w:tcW w:w="7560" w:type="dxa"/>
            <w:gridSpan w:val="7"/>
          </w:tcPr>
          <w:p w:rsidR="00903641" w:rsidRDefault="00251C3C">
            <w:pPr>
              <w:pStyle w:val="TableParagraph"/>
              <w:spacing w:before="85"/>
              <w:ind w:left="391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Затраты (I</w:t>
            </w:r>
            <w:r>
              <w:rPr>
                <w:rFonts w:ascii="Calibri" w:hAnsi="Calibri"/>
                <w:sz w:val="17"/>
                <w:vertAlign w:val="subscript"/>
              </w:rPr>
              <w:t>0</w:t>
            </w:r>
            <w:r>
              <w:rPr>
                <w:rFonts w:ascii="Calibri" w:hAnsi="Calibri"/>
                <w:sz w:val="17"/>
              </w:rPr>
              <w:t xml:space="preserve">) на данное мероприятие </w:t>
            </w:r>
            <w:proofErr w:type="spellStart"/>
            <w:r>
              <w:rPr>
                <w:rFonts w:ascii="Calibri" w:hAnsi="Calibri"/>
                <w:sz w:val="17"/>
              </w:rPr>
              <w:t>состовляют</w:t>
            </w:r>
            <w:proofErr w:type="spellEnd"/>
            <w:proofErr w:type="gramStart"/>
            <w:r>
              <w:rPr>
                <w:rFonts w:ascii="Calibri" w:hAnsi="Calibri"/>
                <w:sz w:val="17"/>
              </w:rPr>
              <w:t xml:space="preserve"> :</w:t>
            </w:r>
            <w:proofErr w:type="gramEnd"/>
          </w:p>
        </w:tc>
      </w:tr>
      <w:tr w:rsidR="00903641">
        <w:trPr>
          <w:trHeight w:val="472"/>
        </w:trPr>
        <w:tc>
          <w:tcPr>
            <w:tcW w:w="1271" w:type="dxa"/>
          </w:tcPr>
          <w:p w:rsidR="00903641" w:rsidRDefault="00251C3C">
            <w:pPr>
              <w:pStyle w:val="TableParagraph"/>
              <w:spacing w:before="103"/>
              <w:ind w:right="12"/>
              <w:jc w:val="right"/>
              <w:rPr>
                <w:rFonts w:ascii="Calibri" w:hAnsi="Calibri"/>
                <w:sz w:val="17"/>
              </w:rPr>
            </w:pPr>
            <w:proofErr w:type="spellStart"/>
            <w:proofErr w:type="gramStart"/>
            <w:r>
              <w:rPr>
                <w:rFonts w:ascii="Calibri" w:hAnsi="Calibri"/>
                <w:sz w:val="17"/>
              </w:rPr>
              <w:t>I</w:t>
            </w:r>
            <w:proofErr w:type="gramEnd"/>
            <w:r>
              <w:rPr>
                <w:rFonts w:ascii="Calibri" w:hAnsi="Calibri"/>
                <w:sz w:val="17"/>
                <w:vertAlign w:val="subscript"/>
              </w:rPr>
              <w:t>о</w:t>
            </w:r>
            <w:r>
              <w:rPr>
                <w:rFonts w:ascii="Calibri" w:hAnsi="Calibri"/>
                <w:sz w:val="17"/>
              </w:rPr>
              <w:t>=</w:t>
            </w:r>
            <w:proofErr w:type="spellEnd"/>
          </w:p>
        </w:tc>
        <w:tc>
          <w:tcPr>
            <w:tcW w:w="1047" w:type="dxa"/>
          </w:tcPr>
          <w:p w:rsidR="00903641" w:rsidRDefault="00251C3C">
            <w:pPr>
              <w:pStyle w:val="TableParagraph"/>
              <w:spacing w:before="110"/>
              <w:ind w:left="29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60000</w:t>
            </w:r>
          </w:p>
        </w:tc>
        <w:tc>
          <w:tcPr>
            <w:tcW w:w="941" w:type="dxa"/>
          </w:tcPr>
          <w:p w:rsidR="00903641" w:rsidRDefault="00251C3C">
            <w:pPr>
              <w:pStyle w:val="TableParagraph"/>
              <w:spacing w:before="110"/>
              <w:ind w:left="-9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руб.</w:t>
            </w:r>
          </w:p>
        </w:tc>
        <w:tc>
          <w:tcPr>
            <w:tcW w:w="870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  <w:tc>
          <w:tcPr>
            <w:tcW w:w="1747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</w:tr>
      <w:tr w:rsidR="00903641">
        <w:trPr>
          <w:trHeight w:val="661"/>
        </w:trPr>
        <w:tc>
          <w:tcPr>
            <w:tcW w:w="7560" w:type="dxa"/>
            <w:gridSpan w:val="7"/>
          </w:tcPr>
          <w:p w:rsidR="00903641" w:rsidRDefault="00251C3C">
            <w:pPr>
              <w:pStyle w:val="TableParagraph"/>
              <w:spacing w:before="93" w:line="261" w:lineRule="auto"/>
              <w:ind w:left="200" w:right="149" w:firstLine="191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Средняя за отопительный период тепловая мощность, передаваемая через дверные конструкции в окружающую среду:</w:t>
            </w:r>
          </w:p>
        </w:tc>
      </w:tr>
      <w:tr w:rsidR="00903641">
        <w:trPr>
          <w:trHeight w:val="341"/>
        </w:trPr>
        <w:tc>
          <w:tcPr>
            <w:tcW w:w="1271" w:type="dxa"/>
            <w:vMerge w:val="restart"/>
          </w:tcPr>
          <w:p w:rsidR="00903641" w:rsidRDefault="00903641">
            <w:pPr>
              <w:pStyle w:val="TableParagraph"/>
              <w:spacing w:before="9"/>
            </w:pPr>
          </w:p>
          <w:p w:rsidR="00903641" w:rsidRDefault="00251C3C">
            <w:pPr>
              <w:pStyle w:val="TableParagraph"/>
              <w:spacing w:before="1" w:line="149" w:lineRule="exact"/>
              <w:ind w:left="930" w:right="6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 xml:space="preserve">Q </w:t>
            </w:r>
            <w:r>
              <w:rPr>
                <w:rFonts w:ascii="Calibri"/>
                <w:sz w:val="17"/>
                <w:vertAlign w:val="superscript"/>
              </w:rPr>
              <w:t>0</w:t>
            </w:r>
            <w:r>
              <w:rPr>
                <w:rFonts w:ascii="Calibri"/>
                <w:sz w:val="17"/>
              </w:rPr>
              <w:t>=</w:t>
            </w:r>
          </w:p>
          <w:p w:rsidR="00903641" w:rsidRDefault="00251C3C">
            <w:pPr>
              <w:pStyle w:val="TableParagraph"/>
              <w:spacing w:line="40" w:lineRule="exact"/>
              <w:ind w:left="897"/>
              <w:jc w:val="center"/>
              <w:rPr>
                <w:rFonts w:ascii="Calibri"/>
                <w:sz w:val="11"/>
              </w:rPr>
            </w:pPr>
            <w:proofErr w:type="spellStart"/>
            <w:r>
              <w:rPr>
                <w:rFonts w:ascii="Calibri"/>
                <w:w w:val="104"/>
                <w:sz w:val="11"/>
              </w:rPr>
              <w:t>c</w:t>
            </w:r>
            <w:proofErr w:type="spellEnd"/>
          </w:p>
        </w:tc>
        <w:tc>
          <w:tcPr>
            <w:tcW w:w="1988" w:type="dxa"/>
            <w:gridSpan w:val="2"/>
            <w:vMerge w:val="restart"/>
          </w:tcPr>
          <w:p w:rsidR="00903641" w:rsidRDefault="00251C3C">
            <w:pPr>
              <w:pStyle w:val="TableParagraph"/>
              <w:tabs>
                <w:tab w:val="left" w:pos="520"/>
              </w:tabs>
              <w:spacing w:before="128" w:line="149" w:lineRule="exact"/>
              <w:ind w:left="14"/>
              <w:rPr>
                <w:rFonts w:ascii="Calibri"/>
                <w:sz w:val="17"/>
              </w:rPr>
            </w:pPr>
            <w:r>
              <w:rPr>
                <w:sz w:val="17"/>
                <w:u w:val="single"/>
                <w:vertAlign w:val="subscript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rFonts w:ascii="Calibri"/>
                <w:sz w:val="17"/>
              </w:rPr>
              <w:t>F*(</w:t>
            </w:r>
            <w:proofErr w:type="spellStart"/>
            <w:r>
              <w:rPr>
                <w:rFonts w:ascii="Calibri"/>
                <w:sz w:val="17"/>
              </w:rPr>
              <w:t>t</w:t>
            </w:r>
            <w:proofErr w:type="spellEnd"/>
            <w:r>
              <w:rPr>
                <w:rFonts w:ascii="Calibri"/>
                <w:sz w:val="17"/>
              </w:rPr>
              <w:t xml:space="preserve"> -</w:t>
            </w:r>
            <w:proofErr w:type="spellStart"/>
            <w:r>
              <w:rPr>
                <w:rFonts w:ascii="Calibri"/>
                <w:sz w:val="17"/>
              </w:rPr>
              <w:t>t</w:t>
            </w:r>
            <w:proofErr w:type="spellEnd"/>
            <w:proofErr w:type="gramStart"/>
            <w:r>
              <w:rPr>
                <w:rFonts w:ascii="Calibri"/>
                <w:spacing w:val="2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)</w:t>
            </w:r>
            <w:proofErr w:type="gramEnd"/>
            <w:r>
              <w:rPr>
                <w:rFonts w:ascii="Calibri"/>
                <w:sz w:val="17"/>
              </w:rPr>
              <w:t>*10</w:t>
            </w:r>
            <w:r>
              <w:rPr>
                <w:rFonts w:ascii="Calibri"/>
                <w:sz w:val="17"/>
                <w:vertAlign w:val="superscript"/>
              </w:rPr>
              <w:t>-3</w:t>
            </w:r>
          </w:p>
          <w:p w:rsidR="00903641" w:rsidRDefault="00251C3C">
            <w:pPr>
              <w:pStyle w:val="TableParagraph"/>
              <w:tabs>
                <w:tab w:val="left" w:pos="1924"/>
              </w:tabs>
              <w:spacing w:line="76" w:lineRule="exact"/>
              <w:ind w:left="79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  <w:u w:val="single"/>
              </w:rPr>
              <w:t xml:space="preserve">в   </w:t>
            </w:r>
            <w:r>
              <w:rPr>
                <w:rFonts w:ascii="Calibri" w:hAnsi="Calibri"/>
                <w:spacing w:val="4"/>
                <w:w w:val="105"/>
                <w:sz w:val="11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1"/>
                <w:u w:val="single"/>
              </w:rPr>
              <w:t>н</w:t>
            </w:r>
            <w:proofErr w:type="spellEnd"/>
            <w:r>
              <w:rPr>
                <w:rFonts w:ascii="Calibri" w:hAnsi="Calibri"/>
                <w:sz w:val="11"/>
                <w:u w:val="single"/>
              </w:rPr>
              <w:tab/>
            </w:r>
          </w:p>
        </w:tc>
        <w:tc>
          <w:tcPr>
            <w:tcW w:w="870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903641" w:rsidRDefault="00251C3C">
            <w:pPr>
              <w:pStyle w:val="TableParagraph"/>
              <w:spacing w:before="128" w:line="193" w:lineRule="exact"/>
              <w:ind w:left="175" w:right="96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Мкал</w:t>
            </w:r>
          </w:p>
        </w:tc>
        <w:tc>
          <w:tcPr>
            <w:tcW w:w="1747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</w:tr>
      <w:tr w:rsidR="00903641">
        <w:trPr>
          <w:trHeight w:val="130"/>
        </w:trPr>
        <w:tc>
          <w:tcPr>
            <w:tcW w:w="1271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 w:rsidR="00903641" w:rsidRDefault="00251C3C">
            <w:pPr>
              <w:pStyle w:val="TableParagraph"/>
              <w:spacing w:line="111" w:lineRule="exact"/>
              <w:ind w:left="7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1"/>
                <w:sz w:val="17"/>
              </w:rPr>
              <w:t>=</w:t>
            </w:r>
          </w:p>
        </w:tc>
        <w:tc>
          <w:tcPr>
            <w:tcW w:w="979" w:type="dxa"/>
          </w:tcPr>
          <w:p w:rsidR="00903641" w:rsidRDefault="00251C3C">
            <w:pPr>
              <w:pStyle w:val="TableParagraph"/>
              <w:spacing w:line="111" w:lineRule="exact"/>
              <w:ind w:left="52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0,8741647</w:t>
            </w:r>
          </w:p>
        </w:tc>
        <w:tc>
          <w:tcPr>
            <w:tcW w:w="705" w:type="dxa"/>
          </w:tcPr>
          <w:p w:rsidR="00903641" w:rsidRDefault="00903641">
            <w:pPr>
              <w:pStyle w:val="TableParagraph"/>
              <w:rPr>
                <w:sz w:val="6"/>
              </w:rPr>
            </w:pPr>
          </w:p>
        </w:tc>
        <w:tc>
          <w:tcPr>
            <w:tcW w:w="1747" w:type="dxa"/>
          </w:tcPr>
          <w:p w:rsidR="00903641" w:rsidRDefault="00251C3C">
            <w:pPr>
              <w:pStyle w:val="TableParagraph"/>
              <w:spacing w:line="111" w:lineRule="exact"/>
              <w:ind w:left="-724" w:right="1306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, где</w:t>
            </w:r>
          </w:p>
        </w:tc>
      </w:tr>
      <w:tr w:rsidR="00903641">
        <w:trPr>
          <w:trHeight w:val="401"/>
        </w:trPr>
        <w:tc>
          <w:tcPr>
            <w:tcW w:w="1271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  <w:tc>
          <w:tcPr>
            <w:tcW w:w="1988" w:type="dxa"/>
            <w:gridSpan w:val="2"/>
          </w:tcPr>
          <w:p w:rsidR="00903641" w:rsidRDefault="00251C3C">
            <w:pPr>
              <w:pStyle w:val="TableParagraph"/>
              <w:spacing w:line="118" w:lineRule="exact"/>
              <w:ind w:left="885" w:right="914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R</w:t>
            </w:r>
            <w:r>
              <w:rPr>
                <w:rFonts w:ascii="Calibri"/>
                <w:sz w:val="17"/>
                <w:vertAlign w:val="subscript"/>
              </w:rPr>
              <w:t>0</w:t>
            </w:r>
          </w:p>
        </w:tc>
        <w:tc>
          <w:tcPr>
            <w:tcW w:w="870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903641" w:rsidRDefault="00251C3C">
            <w:pPr>
              <w:pStyle w:val="TableParagraph"/>
              <w:spacing w:line="135" w:lineRule="exact"/>
              <w:ind w:left="79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01"/>
                <w:sz w:val="17"/>
              </w:rPr>
              <w:t>ч</w:t>
            </w:r>
          </w:p>
        </w:tc>
        <w:tc>
          <w:tcPr>
            <w:tcW w:w="1747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</w:tr>
      <w:tr w:rsidR="00903641">
        <w:trPr>
          <w:trHeight w:val="498"/>
        </w:trPr>
        <w:tc>
          <w:tcPr>
            <w:tcW w:w="1271" w:type="dxa"/>
          </w:tcPr>
          <w:p w:rsidR="00903641" w:rsidRDefault="00903641">
            <w:pPr>
              <w:pStyle w:val="TableParagraph"/>
              <w:spacing w:before="2"/>
              <w:rPr>
                <w:sz w:val="21"/>
              </w:rPr>
            </w:pPr>
          </w:p>
          <w:p w:rsidR="00903641" w:rsidRDefault="00251C3C">
            <w:pPr>
              <w:pStyle w:val="TableParagraph"/>
              <w:ind w:right="1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F=</w:t>
            </w:r>
          </w:p>
        </w:tc>
        <w:tc>
          <w:tcPr>
            <w:tcW w:w="1047" w:type="dxa"/>
          </w:tcPr>
          <w:p w:rsidR="00903641" w:rsidRDefault="00903641">
            <w:pPr>
              <w:pStyle w:val="TableParagraph"/>
              <w:spacing w:before="2"/>
              <w:rPr>
                <w:sz w:val="21"/>
              </w:rPr>
            </w:pPr>
          </w:p>
          <w:p w:rsidR="00903641" w:rsidRDefault="00251C3C">
            <w:pPr>
              <w:pStyle w:val="TableParagraph"/>
              <w:ind w:right="7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36</w:t>
            </w:r>
          </w:p>
        </w:tc>
        <w:tc>
          <w:tcPr>
            <w:tcW w:w="3495" w:type="dxa"/>
            <w:gridSpan w:val="4"/>
          </w:tcPr>
          <w:p w:rsidR="00903641" w:rsidRDefault="00903641">
            <w:pPr>
              <w:pStyle w:val="TableParagraph"/>
              <w:spacing w:before="5"/>
            </w:pPr>
          </w:p>
          <w:p w:rsidR="00903641" w:rsidRDefault="00251C3C">
            <w:pPr>
              <w:pStyle w:val="TableParagraph"/>
              <w:ind w:left="-9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м</w:t>
            </w:r>
            <w:proofErr w:type="gramStart"/>
            <w:r>
              <w:rPr>
                <w:rFonts w:ascii="Calibri" w:hAnsi="Calibri"/>
                <w:sz w:val="17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  <w:sz w:val="17"/>
              </w:rPr>
              <w:t xml:space="preserve"> -общая площадь дверных конструкций</w:t>
            </w:r>
          </w:p>
        </w:tc>
        <w:tc>
          <w:tcPr>
            <w:tcW w:w="1747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</w:tr>
      <w:tr w:rsidR="00903641">
        <w:trPr>
          <w:trHeight w:val="269"/>
        </w:trPr>
        <w:tc>
          <w:tcPr>
            <w:tcW w:w="1271" w:type="dxa"/>
          </w:tcPr>
          <w:p w:rsidR="00903641" w:rsidRDefault="00251C3C">
            <w:pPr>
              <w:pStyle w:val="TableParagraph"/>
              <w:spacing w:before="3"/>
              <w:ind w:right="17"/>
              <w:jc w:val="right"/>
              <w:rPr>
                <w:rFonts w:ascii="Calibri" w:hAnsi="Calibri"/>
                <w:sz w:val="17"/>
              </w:rPr>
            </w:pPr>
            <w:proofErr w:type="spellStart"/>
            <w:proofErr w:type="gramStart"/>
            <w:r>
              <w:rPr>
                <w:rFonts w:ascii="Calibri" w:hAnsi="Calibri"/>
                <w:sz w:val="17"/>
              </w:rPr>
              <w:t>t</w:t>
            </w:r>
            <w:proofErr w:type="gramEnd"/>
            <w:r>
              <w:rPr>
                <w:rFonts w:ascii="Calibri" w:hAnsi="Calibri"/>
                <w:sz w:val="17"/>
                <w:vertAlign w:val="subscript"/>
              </w:rPr>
              <w:t>в</w:t>
            </w:r>
            <w:r>
              <w:rPr>
                <w:rFonts w:ascii="Calibri" w:hAnsi="Calibri"/>
                <w:sz w:val="17"/>
              </w:rPr>
              <w:t>=</w:t>
            </w:r>
            <w:proofErr w:type="spellEnd"/>
          </w:p>
        </w:tc>
        <w:tc>
          <w:tcPr>
            <w:tcW w:w="1047" w:type="dxa"/>
          </w:tcPr>
          <w:p w:rsidR="00903641" w:rsidRDefault="00251C3C">
            <w:pPr>
              <w:pStyle w:val="TableParagraph"/>
              <w:spacing w:before="10"/>
              <w:ind w:right="73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20</w:t>
            </w:r>
          </w:p>
        </w:tc>
        <w:tc>
          <w:tcPr>
            <w:tcW w:w="2790" w:type="dxa"/>
            <w:gridSpan w:val="3"/>
          </w:tcPr>
          <w:p w:rsidR="00903641" w:rsidRDefault="00251C3C">
            <w:pPr>
              <w:pStyle w:val="TableParagraph"/>
              <w:spacing w:before="27"/>
              <w:ind w:left="-9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  <w:vertAlign w:val="superscript"/>
              </w:rPr>
              <w:t>0</w:t>
            </w:r>
            <w:r>
              <w:rPr>
                <w:rFonts w:ascii="Calibri" w:hAnsi="Calibri"/>
                <w:sz w:val="17"/>
              </w:rPr>
              <w:t>t - температура внутри помещений</w:t>
            </w:r>
          </w:p>
        </w:tc>
        <w:tc>
          <w:tcPr>
            <w:tcW w:w="705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  <w:tc>
          <w:tcPr>
            <w:tcW w:w="1747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</w:tr>
      <w:tr w:rsidR="00903641">
        <w:trPr>
          <w:trHeight w:val="271"/>
        </w:trPr>
        <w:tc>
          <w:tcPr>
            <w:tcW w:w="1271" w:type="dxa"/>
          </w:tcPr>
          <w:p w:rsidR="00903641" w:rsidRDefault="00251C3C">
            <w:pPr>
              <w:pStyle w:val="TableParagraph"/>
              <w:spacing w:before="5"/>
              <w:ind w:right="17"/>
              <w:jc w:val="right"/>
              <w:rPr>
                <w:rFonts w:ascii="Calibri" w:hAnsi="Calibri"/>
                <w:sz w:val="17"/>
              </w:rPr>
            </w:pPr>
            <w:proofErr w:type="spellStart"/>
            <w:proofErr w:type="gramStart"/>
            <w:r>
              <w:rPr>
                <w:rFonts w:ascii="Calibri" w:hAnsi="Calibri"/>
                <w:sz w:val="17"/>
              </w:rPr>
              <w:t>t</w:t>
            </w:r>
            <w:proofErr w:type="gramEnd"/>
            <w:r>
              <w:rPr>
                <w:rFonts w:ascii="Calibri" w:hAnsi="Calibri"/>
                <w:sz w:val="17"/>
                <w:vertAlign w:val="subscript"/>
              </w:rPr>
              <w:t>н</w:t>
            </w:r>
            <w:r>
              <w:rPr>
                <w:rFonts w:ascii="Calibri" w:hAnsi="Calibri"/>
                <w:sz w:val="17"/>
              </w:rPr>
              <w:t>=</w:t>
            </w:r>
            <w:proofErr w:type="spellEnd"/>
          </w:p>
        </w:tc>
        <w:tc>
          <w:tcPr>
            <w:tcW w:w="1047" w:type="dxa"/>
          </w:tcPr>
          <w:p w:rsidR="00903641" w:rsidRDefault="00251C3C">
            <w:pPr>
              <w:pStyle w:val="TableParagraph"/>
              <w:spacing w:before="12"/>
              <w:ind w:right="7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-4</w:t>
            </w:r>
          </w:p>
        </w:tc>
        <w:tc>
          <w:tcPr>
            <w:tcW w:w="2790" w:type="dxa"/>
            <w:gridSpan w:val="3"/>
          </w:tcPr>
          <w:p w:rsidR="00903641" w:rsidRDefault="00251C3C">
            <w:pPr>
              <w:pStyle w:val="TableParagraph"/>
              <w:spacing w:before="29"/>
              <w:ind w:left="-9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  <w:vertAlign w:val="superscript"/>
              </w:rPr>
              <w:t>0</w:t>
            </w:r>
            <w:r>
              <w:rPr>
                <w:rFonts w:ascii="Calibri" w:hAnsi="Calibri"/>
                <w:sz w:val="17"/>
              </w:rPr>
              <w:t xml:space="preserve">t - температура </w:t>
            </w:r>
            <w:proofErr w:type="spellStart"/>
            <w:r>
              <w:rPr>
                <w:rFonts w:ascii="Calibri" w:hAnsi="Calibri"/>
                <w:sz w:val="17"/>
              </w:rPr>
              <w:t>наружнего</w:t>
            </w:r>
            <w:proofErr w:type="spellEnd"/>
            <w:r>
              <w:rPr>
                <w:rFonts w:ascii="Calibri" w:hAnsi="Calibri"/>
                <w:sz w:val="17"/>
              </w:rPr>
              <w:t xml:space="preserve"> воздуха</w:t>
            </w:r>
          </w:p>
        </w:tc>
        <w:tc>
          <w:tcPr>
            <w:tcW w:w="705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  <w:tc>
          <w:tcPr>
            <w:tcW w:w="1747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</w:tr>
      <w:tr w:rsidR="00903641">
        <w:trPr>
          <w:trHeight w:val="273"/>
        </w:trPr>
        <w:tc>
          <w:tcPr>
            <w:tcW w:w="1271" w:type="dxa"/>
          </w:tcPr>
          <w:p w:rsidR="00903641" w:rsidRDefault="00251C3C">
            <w:pPr>
              <w:pStyle w:val="TableParagraph"/>
              <w:spacing w:before="5"/>
              <w:ind w:right="1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R</w:t>
            </w:r>
            <w:r>
              <w:rPr>
                <w:rFonts w:ascii="Calibri"/>
                <w:sz w:val="17"/>
                <w:vertAlign w:val="subscript"/>
              </w:rPr>
              <w:t>0</w:t>
            </w:r>
            <w:r>
              <w:rPr>
                <w:rFonts w:ascii="Calibri"/>
                <w:sz w:val="17"/>
              </w:rPr>
              <w:t>=</w:t>
            </w:r>
          </w:p>
        </w:tc>
        <w:tc>
          <w:tcPr>
            <w:tcW w:w="1047" w:type="dxa"/>
          </w:tcPr>
          <w:p w:rsidR="00903641" w:rsidRDefault="00251C3C">
            <w:pPr>
              <w:pStyle w:val="TableParagraph"/>
              <w:spacing w:before="12"/>
              <w:ind w:right="74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0,85</w:t>
            </w:r>
          </w:p>
        </w:tc>
        <w:tc>
          <w:tcPr>
            <w:tcW w:w="5242" w:type="dxa"/>
            <w:gridSpan w:val="5"/>
          </w:tcPr>
          <w:p w:rsidR="00903641" w:rsidRDefault="00251C3C">
            <w:pPr>
              <w:pStyle w:val="TableParagraph"/>
              <w:spacing w:before="29"/>
              <w:ind w:left="-9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м</w:t>
            </w:r>
            <w:proofErr w:type="gramStart"/>
            <w:r>
              <w:rPr>
                <w:rFonts w:ascii="Calibri" w:hAnsi="Calibri"/>
                <w:sz w:val="17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  <w:sz w:val="17"/>
              </w:rPr>
              <w:t>*</w:t>
            </w:r>
            <w:r>
              <w:rPr>
                <w:rFonts w:ascii="Calibri" w:hAnsi="Calibri"/>
                <w:sz w:val="17"/>
                <w:vertAlign w:val="superscript"/>
              </w:rPr>
              <w:t>0</w:t>
            </w:r>
            <w:r>
              <w:rPr>
                <w:rFonts w:ascii="Calibri" w:hAnsi="Calibri"/>
                <w:sz w:val="17"/>
              </w:rPr>
              <w:t>С/Вт - приведенное сопротивление теплопередаче</w:t>
            </w:r>
          </w:p>
        </w:tc>
      </w:tr>
      <w:tr w:rsidR="00903641">
        <w:trPr>
          <w:trHeight w:val="342"/>
        </w:trPr>
        <w:tc>
          <w:tcPr>
            <w:tcW w:w="7560" w:type="dxa"/>
            <w:gridSpan w:val="7"/>
          </w:tcPr>
          <w:p w:rsidR="00903641" w:rsidRDefault="00251C3C">
            <w:pPr>
              <w:pStyle w:val="TableParagraph"/>
              <w:spacing w:line="196" w:lineRule="exact"/>
              <w:ind w:left="2310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старых дверей</w:t>
            </w:r>
          </w:p>
        </w:tc>
      </w:tr>
      <w:tr w:rsidR="00903641">
        <w:trPr>
          <w:trHeight w:val="451"/>
        </w:trPr>
        <w:tc>
          <w:tcPr>
            <w:tcW w:w="7560" w:type="dxa"/>
            <w:gridSpan w:val="7"/>
          </w:tcPr>
          <w:p w:rsidR="00903641" w:rsidRDefault="00251C3C">
            <w:pPr>
              <w:pStyle w:val="TableParagraph"/>
              <w:spacing w:before="97"/>
              <w:ind w:left="391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Количество теплоты, теряемое за отопительный период:</w:t>
            </w:r>
          </w:p>
        </w:tc>
      </w:tr>
      <w:tr w:rsidR="00903641">
        <w:trPr>
          <w:trHeight w:val="346"/>
        </w:trPr>
        <w:tc>
          <w:tcPr>
            <w:tcW w:w="1271" w:type="dxa"/>
            <w:vMerge w:val="restart"/>
          </w:tcPr>
          <w:p w:rsidR="00903641" w:rsidRDefault="00903641">
            <w:pPr>
              <w:pStyle w:val="TableParagraph"/>
              <w:spacing w:before="6"/>
              <w:rPr>
                <w:sz w:val="16"/>
              </w:rPr>
            </w:pPr>
          </w:p>
          <w:p w:rsidR="00903641" w:rsidRDefault="00251C3C">
            <w:pPr>
              <w:pStyle w:val="TableParagraph"/>
              <w:spacing w:before="1"/>
              <w:ind w:right="1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Q</w:t>
            </w:r>
            <w:r>
              <w:rPr>
                <w:rFonts w:ascii="Calibri"/>
                <w:sz w:val="17"/>
                <w:vertAlign w:val="subscript"/>
              </w:rPr>
              <w:t>0</w:t>
            </w:r>
            <w:r>
              <w:rPr>
                <w:rFonts w:ascii="Calibri"/>
                <w:sz w:val="17"/>
              </w:rPr>
              <w:t>=</w:t>
            </w:r>
          </w:p>
        </w:tc>
        <w:tc>
          <w:tcPr>
            <w:tcW w:w="1988" w:type="dxa"/>
            <w:gridSpan w:val="2"/>
            <w:vMerge w:val="restart"/>
          </w:tcPr>
          <w:p w:rsidR="00903641" w:rsidRDefault="00903641">
            <w:pPr>
              <w:pStyle w:val="TableParagraph"/>
              <w:rPr>
                <w:sz w:val="18"/>
              </w:rPr>
            </w:pPr>
          </w:p>
          <w:p w:rsidR="00903641" w:rsidRDefault="00251C3C">
            <w:pPr>
              <w:pStyle w:val="TableParagraph"/>
              <w:spacing w:line="149" w:lineRule="exact"/>
              <w:ind w:left="518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 xml:space="preserve">Q </w:t>
            </w:r>
            <w:r>
              <w:rPr>
                <w:rFonts w:ascii="Calibri"/>
                <w:sz w:val="17"/>
                <w:vertAlign w:val="superscript"/>
              </w:rPr>
              <w:t>0</w:t>
            </w:r>
            <w:r>
              <w:rPr>
                <w:rFonts w:ascii="Calibri"/>
                <w:sz w:val="17"/>
              </w:rPr>
              <w:t>*D *10</w:t>
            </w:r>
            <w:r>
              <w:rPr>
                <w:rFonts w:ascii="Calibri"/>
                <w:sz w:val="17"/>
                <w:vertAlign w:val="superscript"/>
              </w:rPr>
              <w:t>-3</w:t>
            </w:r>
            <w:r>
              <w:rPr>
                <w:rFonts w:ascii="Calibri"/>
                <w:sz w:val="17"/>
              </w:rPr>
              <w:t>=</w:t>
            </w:r>
          </w:p>
          <w:p w:rsidR="00903641" w:rsidRDefault="00251C3C">
            <w:pPr>
              <w:pStyle w:val="TableParagraph"/>
              <w:tabs>
                <w:tab w:val="left" w:pos="930"/>
              </w:tabs>
              <w:spacing w:line="76" w:lineRule="exact"/>
              <w:ind w:left="633"/>
              <w:rPr>
                <w:rFonts w:ascii="Calibri"/>
                <w:sz w:val="11"/>
              </w:rPr>
            </w:pPr>
            <w:proofErr w:type="spellStart"/>
            <w:r>
              <w:rPr>
                <w:rFonts w:ascii="Calibri"/>
                <w:w w:val="105"/>
                <w:sz w:val="11"/>
              </w:rPr>
              <w:t>c</w:t>
            </w:r>
            <w:proofErr w:type="spellEnd"/>
            <w:r>
              <w:rPr>
                <w:rFonts w:ascii="Calibri"/>
                <w:w w:val="105"/>
                <w:sz w:val="11"/>
              </w:rPr>
              <w:tab/>
            </w:r>
            <w:proofErr w:type="spellStart"/>
            <w:r>
              <w:rPr>
                <w:rFonts w:ascii="Calibri"/>
                <w:w w:val="105"/>
                <w:sz w:val="11"/>
              </w:rPr>
              <w:t>d</w:t>
            </w:r>
            <w:proofErr w:type="spellEnd"/>
          </w:p>
        </w:tc>
        <w:tc>
          <w:tcPr>
            <w:tcW w:w="870" w:type="dxa"/>
            <w:vMerge w:val="restart"/>
          </w:tcPr>
          <w:p w:rsidR="00903641" w:rsidRDefault="00903641">
            <w:pPr>
              <w:pStyle w:val="TableParagraph"/>
              <w:spacing w:before="5"/>
              <w:rPr>
                <w:sz w:val="17"/>
              </w:rPr>
            </w:pPr>
          </w:p>
          <w:p w:rsidR="00903641" w:rsidRDefault="00251C3C">
            <w:pPr>
              <w:pStyle w:val="TableParagraph"/>
              <w:ind w:left="62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4,6365696</w:t>
            </w:r>
          </w:p>
        </w:tc>
        <w:tc>
          <w:tcPr>
            <w:tcW w:w="979" w:type="dxa"/>
          </w:tcPr>
          <w:p w:rsidR="00903641" w:rsidRDefault="00251C3C">
            <w:pPr>
              <w:pStyle w:val="TableParagraph"/>
              <w:tabs>
                <w:tab w:val="left" w:pos="340"/>
                <w:tab w:val="left" w:pos="948"/>
              </w:tabs>
              <w:spacing w:before="97"/>
              <w:ind w:left="40"/>
              <w:jc w:val="center"/>
              <w:rPr>
                <w:rFonts w:ascii="Calibri" w:hAnsi="Calibri"/>
                <w:sz w:val="17"/>
              </w:rPr>
            </w:pPr>
            <w:r>
              <w:rPr>
                <w:w w:val="101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rFonts w:ascii="Calibri" w:hAnsi="Calibri"/>
                <w:sz w:val="17"/>
                <w:u w:val="single"/>
              </w:rPr>
              <w:t>Гкал</w:t>
            </w:r>
            <w:r>
              <w:rPr>
                <w:rFonts w:ascii="Calibri" w:hAnsi="Calibri"/>
                <w:sz w:val="17"/>
                <w:u w:val="single"/>
              </w:rPr>
              <w:tab/>
            </w:r>
          </w:p>
        </w:tc>
        <w:tc>
          <w:tcPr>
            <w:tcW w:w="705" w:type="dxa"/>
            <w:vMerge w:val="restart"/>
          </w:tcPr>
          <w:p w:rsidR="00903641" w:rsidRDefault="00903641">
            <w:pPr>
              <w:pStyle w:val="TableParagraph"/>
              <w:spacing w:before="5"/>
              <w:rPr>
                <w:sz w:val="17"/>
              </w:rPr>
            </w:pPr>
          </w:p>
          <w:p w:rsidR="00903641" w:rsidRDefault="00251C3C">
            <w:pPr>
              <w:pStyle w:val="TableParagraph"/>
              <w:ind w:left="15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, где</w:t>
            </w:r>
          </w:p>
        </w:tc>
        <w:tc>
          <w:tcPr>
            <w:tcW w:w="1747" w:type="dxa"/>
            <w:vMerge w:val="restart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</w:tr>
      <w:tr w:rsidR="00903641">
        <w:trPr>
          <w:trHeight w:val="326"/>
        </w:trPr>
        <w:tc>
          <w:tcPr>
            <w:tcW w:w="1271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903641" w:rsidRDefault="00251C3C">
            <w:pPr>
              <w:pStyle w:val="TableParagraph"/>
              <w:spacing w:line="184" w:lineRule="exact"/>
              <w:ind w:left="57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год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1747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</w:tr>
      <w:tr w:rsidR="00903641">
        <w:trPr>
          <w:trHeight w:val="501"/>
        </w:trPr>
        <w:tc>
          <w:tcPr>
            <w:tcW w:w="1271" w:type="dxa"/>
          </w:tcPr>
          <w:p w:rsidR="00903641" w:rsidRDefault="00251C3C">
            <w:pPr>
              <w:pStyle w:val="TableParagraph"/>
              <w:spacing w:before="110"/>
              <w:ind w:left="607"/>
              <w:rPr>
                <w:rFonts w:ascii="Calibri"/>
                <w:sz w:val="17"/>
              </w:rPr>
            </w:pPr>
            <w:proofErr w:type="spellStart"/>
            <w:r>
              <w:rPr>
                <w:rFonts w:ascii="Calibri"/>
                <w:sz w:val="17"/>
              </w:rPr>
              <w:t>D</w:t>
            </w:r>
            <w:r>
              <w:rPr>
                <w:rFonts w:ascii="Calibri"/>
                <w:sz w:val="17"/>
                <w:vertAlign w:val="subscript"/>
              </w:rPr>
              <w:t>d</w:t>
            </w:r>
            <w:r>
              <w:rPr>
                <w:rFonts w:ascii="Calibri"/>
                <w:sz w:val="17"/>
              </w:rPr>
              <w:t>=</w:t>
            </w:r>
            <w:proofErr w:type="spellEnd"/>
          </w:p>
        </w:tc>
        <w:tc>
          <w:tcPr>
            <w:tcW w:w="1047" w:type="dxa"/>
          </w:tcPr>
          <w:p w:rsidR="00903641" w:rsidRDefault="00251C3C">
            <w:pPr>
              <w:pStyle w:val="TableParagraph"/>
              <w:spacing w:before="120"/>
              <w:ind w:left="23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5304,00</w:t>
            </w:r>
          </w:p>
        </w:tc>
        <w:tc>
          <w:tcPr>
            <w:tcW w:w="3495" w:type="dxa"/>
            <w:gridSpan w:val="4"/>
          </w:tcPr>
          <w:p w:rsidR="00903641" w:rsidRDefault="00251C3C">
            <w:pPr>
              <w:pStyle w:val="TableParagraph"/>
              <w:spacing w:before="93"/>
              <w:ind w:left="-9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⁰С*</w:t>
            </w:r>
            <w:proofErr w:type="spellStart"/>
            <w:r>
              <w:rPr>
                <w:rFonts w:ascii="Calibri" w:hAnsi="Calibri"/>
                <w:sz w:val="17"/>
              </w:rPr>
              <w:t>сут</w:t>
            </w:r>
            <w:proofErr w:type="spellEnd"/>
            <w:r>
              <w:rPr>
                <w:rFonts w:ascii="Calibri" w:hAnsi="Calibri"/>
                <w:sz w:val="17"/>
              </w:rPr>
              <w:t xml:space="preserve">. - </w:t>
            </w:r>
            <w:proofErr w:type="spellStart"/>
            <w:r>
              <w:rPr>
                <w:rFonts w:ascii="Calibri" w:hAnsi="Calibri"/>
                <w:sz w:val="17"/>
              </w:rPr>
              <w:t>градусо-сутки</w:t>
            </w:r>
            <w:proofErr w:type="spellEnd"/>
            <w:r>
              <w:rPr>
                <w:rFonts w:ascii="Calibri" w:hAnsi="Calibri"/>
                <w:sz w:val="17"/>
              </w:rPr>
              <w:t xml:space="preserve"> отопительного периода</w:t>
            </w:r>
          </w:p>
        </w:tc>
        <w:tc>
          <w:tcPr>
            <w:tcW w:w="1747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</w:tr>
      <w:tr w:rsidR="00903641">
        <w:trPr>
          <w:trHeight w:val="816"/>
        </w:trPr>
        <w:tc>
          <w:tcPr>
            <w:tcW w:w="7560" w:type="dxa"/>
            <w:gridSpan w:val="7"/>
          </w:tcPr>
          <w:p w:rsidR="00903641" w:rsidRDefault="00251C3C">
            <w:pPr>
              <w:pStyle w:val="TableParagraph"/>
              <w:spacing w:before="115" w:line="261" w:lineRule="auto"/>
              <w:ind w:left="200" w:right="149" w:firstLine="191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При замене устаревших дверных конструкций на </w:t>
            </w:r>
            <w:proofErr w:type="gramStart"/>
            <w:r>
              <w:rPr>
                <w:rFonts w:ascii="Calibri" w:hAnsi="Calibri"/>
                <w:sz w:val="17"/>
              </w:rPr>
              <w:t>современные</w:t>
            </w:r>
            <w:proofErr w:type="gramEnd"/>
            <w:r>
              <w:rPr>
                <w:rFonts w:ascii="Calibri" w:hAnsi="Calibri"/>
                <w:sz w:val="17"/>
              </w:rPr>
              <w:t xml:space="preserve"> средняя за отопительный период тепловая мощность:</w:t>
            </w:r>
          </w:p>
        </w:tc>
      </w:tr>
      <w:tr w:rsidR="00903641">
        <w:trPr>
          <w:trHeight w:val="560"/>
        </w:trPr>
        <w:tc>
          <w:tcPr>
            <w:tcW w:w="1271" w:type="dxa"/>
          </w:tcPr>
          <w:p w:rsidR="00903641" w:rsidRDefault="00903641">
            <w:pPr>
              <w:pStyle w:val="TableParagraph"/>
              <w:rPr>
                <w:sz w:val="18"/>
              </w:rPr>
            </w:pPr>
          </w:p>
          <w:p w:rsidR="00903641" w:rsidRDefault="00251C3C">
            <w:pPr>
              <w:pStyle w:val="TableParagraph"/>
              <w:spacing w:before="151" w:line="182" w:lineRule="exact"/>
              <w:ind w:right="17"/>
              <w:jc w:val="right"/>
              <w:rPr>
                <w:rFonts w:ascii="Calibri"/>
                <w:sz w:val="17"/>
              </w:rPr>
            </w:pPr>
            <w:proofErr w:type="spellStart"/>
            <w:r>
              <w:rPr>
                <w:rFonts w:ascii="Calibri"/>
                <w:sz w:val="17"/>
              </w:rPr>
              <w:t>Q</w:t>
            </w:r>
            <w:r>
              <w:rPr>
                <w:rFonts w:ascii="Calibri"/>
                <w:sz w:val="17"/>
                <w:vertAlign w:val="subscript"/>
              </w:rPr>
              <w:t>c</w:t>
            </w:r>
            <w:r>
              <w:rPr>
                <w:rFonts w:ascii="Calibri"/>
                <w:sz w:val="17"/>
              </w:rPr>
              <w:t>=</w:t>
            </w:r>
            <w:proofErr w:type="spellEnd"/>
          </w:p>
        </w:tc>
        <w:tc>
          <w:tcPr>
            <w:tcW w:w="1988" w:type="dxa"/>
            <w:gridSpan w:val="2"/>
          </w:tcPr>
          <w:p w:rsidR="00903641" w:rsidRDefault="00903641">
            <w:pPr>
              <w:pStyle w:val="TableParagraph"/>
              <w:spacing w:before="8"/>
            </w:pPr>
          </w:p>
          <w:p w:rsidR="00903641" w:rsidRDefault="00251C3C">
            <w:pPr>
              <w:pStyle w:val="TableParagraph"/>
              <w:tabs>
                <w:tab w:val="left" w:pos="520"/>
              </w:tabs>
              <w:spacing w:before="1" w:line="149" w:lineRule="exact"/>
              <w:ind w:left="14"/>
              <w:rPr>
                <w:rFonts w:ascii="Calibri"/>
                <w:sz w:val="17"/>
              </w:rPr>
            </w:pPr>
            <w:r>
              <w:rPr>
                <w:sz w:val="17"/>
                <w:u w:val="single"/>
                <w:vertAlign w:val="subscript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rFonts w:ascii="Calibri"/>
                <w:sz w:val="17"/>
              </w:rPr>
              <w:t>F*(</w:t>
            </w:r>
            <w:proofErr w:type="spellStart"/>
            <w:r>
              <w:rPr>
                <w:rFonts w:ascii="Calibri"/>
                <w:sz w:val="17"/>
              </w:rPr>
              <w:t>t</w:t>
            </w:r>
            <w:proofErr w:type="spellEnd"/>
            <w:r>
              <w:rPr>
                <w:rFonts w:ascii="Calibri"/>
                <w:sz w:val="17"/>
              </w:rPr>
              <w:t xml:space="preserve"> -</w:t>
            </w:r>
            <w:proofErr w:type="spellStart"/>
            <w:r>
              <w:rPr>
                <w:rFonts w:ascii="Calibri"/>
                <w:sz w:val="17"/>
              </w:rPr>
              <w:t>t</w:t>
            </w:r>
            <w:proofErr w:type="spellEnd"/>
            <w:proofErr w:type="gramStart"/>
            <w:r>
              <w:rPr>
                <w:rFonts w:ascii="Calibri"/>
                <w:spacing w:val="2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)</w:t>
            </w:r>
            <w:proofErr w:type="gramEnd"/>
            <w:r>
              <w:rPr>
                <w:rFonts w:ascii="Calibri"/>
                <w:sz w:val="17"/>
              </w:rPr>
              <w:t>*10</w:t>
            </w:r>
            <w:r>
              <w:rPr>
                <w:rFonts w:ascii="Calibri"/>
                <w:sz w:val="17"/>
                <w:vertAlign w:val="superscript"/>
              </w:rPr>
              <w:t>-3</w:t>
            </w:r>
          </w:p>
          <w:p w:rsidR="00903641" w:rsidRDefault="00251C3C">
            <w:pPr>
              <w:pStyle w:val="TableParagraph"/>
              <w:tabs>
                <w:tab w:val="left" w:pos="1924"/>
              </w:tabs>
              <w:spacing w:line="76" w:lineRule="exact"/>
              <w:ind w:left="796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w w:val="105"/>
                <w:sz w:val="11"/>
                <w:u w:val="single"/>
              </w:rPr>
              <w:t xml:space="preserve">в   </w:t>
            </w:r>
            <w:r>
              <w:rPr>
                <w:rFonts w:ascii="Calibri" w:hAnsi="Calibri"/>
                <w:spacing w:val="4"/>
                <w:w w:val="105"/>
                <w:sz w:val="11"/>
                <w:u w:val="single"/>
              </w:rPr>
              <w:t xml:space="preserve"> </w:t>
            </w:r>
            <w:proofErr w:type="spellStart"/>
            <w:r>
              <w:rPr>
                <w:rFonts w:ascii="Calibri" w:hAnsi="Calibri"/>
                <w:w w:val="105"/>
                <w:sz w:val="11"/>
                <w:u w:val="single"/>
              </w:rPr>
              <w:t>н</w:t>
            </w:r>
            <w:proofErr w:type="spellEnd"/>
            <w:r>
              <w:rPr>
                <w:rFonts w:ascii="Calibri" w:hAnsi="Calibri"/>
                <w:sz w:val="11"/>
                <w:u w:val="single"/>
              </w:rPr>
              <w:tab/>
            </w:r>
          </w:p>
        </w:tc>
        <w:tc>
          <w:tcPr>
            <w:tcW w:w="870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  <w:p w:rsidR="00903641" w:rsidRDefault="00903641">
            <w:pPr>
              <w:pStyle w:val="TableParagraph"/>
              <w:spacing w:before="8"/>
              <w:rPr>
                <w:sz w:val="15"/>
              </w:rPr>
            </w:pPr>
          </w:p>
          <w:p w:rsidR="00903641" w:rsidRDefault="00251C3C">
            <w:pPr>
              <w:pStyle w:val="TableParagraph"/>
              <w:spacing w:line="175" w:lineRule="exact"/>
              <w:ind w:left="7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w w:val="101"/>
                <w:sz w:val="17"/>
              </w:rPr>
              <w:t>=</w:t>
            </w:r>
          </w:p>
        </w:tc>
        <w:tc>
          <w:tcPr>
            <w:tcW w:w="979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  <w:p w:rsidR="00903641" w:rsidRDefault="00903641">
            <w:pPr>
              <w:pStyle w:val="TableParagraph"/>
              <w:spacing w:before="8"/>
              <w:rPr>
                <w:sz w:val="15"/>
              </w:rPr>
            </w:pPr>
          </w:p>
          <w:p w:rsidR="00903641" w:rsidRDefault="00251C3C">
            <w:pPr>
              <w:pStyle w:val="TableParagraph"/>
              <w:spacing w:line="175" w:lineRule="exact"/>
              <w:ind w:left="55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0,6192</w:t>
            </w:r>
          </w:p>
        </w:tc>
        <w:tc>
          <w:tcPr>
            <w:tcW w:w="705" w:type="dxa"/>
          </w:tcPr>
          <w:p w:rsidR="00903641" w:rsidRDefault="00903641">
            <w:pPr>
              <w:pStyle w:val="TableParagraph"/>
              <w:spacing w:before="8"/>
            </w:pPr>
          </w:p>
          <w:p w:rsidR="00903641" w:rsidRDefault="00251C3C">
            <w:pPr>
              <w:pStyle w:val="TableParagraph"/>
              <w:spacing w:before="1"/>
              <w:ind w:left="175" w:right="96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Мкал</w:t>
            </w:r>
          </w:p>
        </w:tc>
        <w:tc>
          <w:tcPr>
            <w:tcW w:w="1747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  <w:p w:rsidR="00903641" w:rsidRDefault="00903641">
            <w:pPr>
              <w:pStyle w:val="TableParagraph"/>
              <w:spacing w:before="8"/>
              <w:rPr>
                <w:sz w:val="15"/>
              </w:rPr>
            </w:pPr>
          </w:p>
          <w:p w:rsidR="00903641" w:rsidRDefault="00251C3C">
            <w:pPr>
              <w:pStyle w:val="TableParagraph"/>
              <w:tabs>
                <w:tab w:val="left" w:pos="114"/>
              </w:tabs>
              <w:spacing w:line="175" w:lineRule="exact"/>
              <w:ind w:left="-724" w:right="1306"/>
              <w:jc w:val="righ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01"/>
                <w:sz w:val="17"/>
                <w:u w:val="single"/>
              </w:rPr>
              <w:t xml:space="preserve"> </w:t>
            </w:r>
            <w:r>
              <w:rPr>
                <w:rFonts w:ascii="Calibri" w:hAnsi="Calibri"/>
                <w:sz w:val="17"/>
                <w:u w:val="single"/>
              </w:rPr>
              <w:tab/>
            </w:r>
            <w:r>
              <w:rPr>
                <w:rFonts w:ascii="Calibri" w:hAnsi="Calibri"/>
                <w:sz w:val="17"/>
              </w:rPr>
              <w:t>,</w:t>
            </w:r>
            <w:r>
              <w:rPr>
                <w:rFonts w:ascii="Calibri" w:hAnsi="Calibri"/>
                <w:spacing w:val="5"/>
                <w:sz w:val="17"/>
              </w:rPr>
              <w:t xml:space="preserve"> </w:t>
            </w:r>
            <w:r>
              <w:rPr>
                <w:rFonts w:ascii="Calibri" w:hAnsi="Calibri"/>
                <w:spacing w:val="-6"/>
                <w:sz w:val="17"/>
              </w:rPr>
              <w:t>где</w:t>
            </w:r>
          </w:p>
        </w:tc>
      </w:tr>
      <w:tr w:rsidR="00903641">
        <w:trPr>
          <w:trHeight w:val="411"/>
        </w:trPr>
        <w:tc>
          <w:tcPr>
            <w:tcW w:w="1271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:rsidR="00903641" w:rsidRDefault="00251C3C">
            <w:pPr>
              <w:pStyle w:val="TableParagraph"/>
              <w:spacing w:line="149" w:lineRule="exact"/>
              <w:ind w:right="20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w w:val="101"/>
                <w:sz w:val="17"/>
              </w:rPr>
              <w:t>R</w:t>
            </w:r>
          </w:p>
        </w:tc>
        <w:tc>
          <w:tcPr>
            <w:tcW w:w="941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  <w:tc>
          <w:tcPr>
            <w:tcW w:w="870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903641" w:rsidRDefault="00251C3C">
            <w:pPr>
              <w:pStyle w:val="TableParagraph"/>
              <w:spacing w:line="159" w:lineRule="exact"/>
              <w:ind w:left="79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w w:val="101"/>
                <w:sz w:val="17"/>
              </w:rPr>
              <w:t>ч</w:t>
            </w:r>
          </w:p>
        </w:tc>
        <w:tc>
          <w:tcPr>
            <w:tcW w:w="1747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</w:tr>
      <w:tr w:rsidR="00903641">
        <w:trPr>
          <w:trHeight w:val="489"/>
        </w:trPr>
        <w:tc>
          <w:tcPr>
            <w:tcW w:w="1271" w:type="dxa"/>
          </w:tcPr>
          <w:p w:rsidR="00903641" w:rsidRDefault="00903641">
            <w:pPr>
              <w:pStyle w:val="TableParagraph"/>
              <w:spacing w:before="2"/>
              <w:rPr>
                <w:sz w:val="20"/>
              </w:rPr>
            </w:pPr>
          </w:p>
          <w:p w:rsidR="00903641" w:rsidRDefault="00251C3C">
            <w:pPr>
              <w:pStyle w:val="TableParagraph"/>
              <w:spacing w:before="1"/>
              <w:ind w:right="17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R=</w:t>
            </w:r>
          </w:p>
        </w:tc>
        <w:tc>
          <w:tcPr>
            <w:tcW w:w="1047" w:type="dxa"/>
          </w:tcPr>
          <w:p w:rsidR="00903641" w:rsidRDefault="00903641">
            <w:pPr>
              <w:pStyle w:val="TableParagraph"/>
              <w:spacing w:before="2"/>
              <w:rPr>
                <w:sz w:val="20"/>
              </w:rPr>
            </w:pPr>
          </w:p>
          <w:p w:rsidR="00903641" w:rsidRDefault="00251C3C">
            <w:pPr>
              <w:pStyle w:val="TableParagraph"/>
              <w:spacing w:before="1"/>
              <w:ind w:left="349" w:right="356"/>
              <w:jc w:val="center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1,20</w:t>
            </w:r>
          </w:p>
        </w:tc>
        <w:tc>
          <w:tcPr>
            <w:tcW w:w="5242" w:type="dxa"/>
            <w:gridSpan w:val="5"/>
          </w:tcPr>
          <w:p w:rsidR="00903641" w:rsidRDefault="00903641">
            <w:pPr>
              <w:pStyle w:val="TableParagraph"/>
              <w:spacing w:before="5"/>
              <w:rPr>
                <w:sz w:val="21"/>
              </w:rPr>
            </w:pPr>
          </w:p>
          <w:p w:rsidR="00903641" w:rsidRDefault="00251C3C">
            <w:pPr>
              <w:pStyle w:val="TableParagraph"/>
              <w:spacing w:before="1"/>
              <w:ind w:left="-9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м</w:t>
            </w:r>
            <w:proofErr w:type="gramStart"/>
            <w:r>
              <w:rPr>
                <w:rFonts w:ascii="Calibri" w:hAnsi="Calibri"/>
                <w:sz w:val="17"/>
                <w:vertAlign w:val="superscript"/>
              </w:rPr>
              <w:t>2</w:t>
            </w:r>
            <w:proofErr w:type="gramEnd"/>
            <w:r>
              <w:rPr>
                <w:rFonts w:ascii="Calibri" w:hAnsi="Calibri"/>
                <w:sz w:val="17"/>
              </w:rPr>
              <w:t>*</w:t>
            </w:r>
            <w:r>
              <w:rPr>
                <w:rFonts w:ascii="Calibri" w:hAnsi="Calibri"/>
                <w:sz w:val="17"/>
                <w:vertAlign w:val="superscript"/>
              </w:rPr>
              <w:t>0</w:t>
            </w:r>
            <w:r>
              <w:rPr>
                <w:rFonts w:ascii="Calibri" w:hAnsi="Calibri"/>
                <w:sz w:val="17"/>
              </w:rPr>
              <w:t>С/Вт - приведенное сопротивление теплопередаче</w:t>
            </w:r>
          </w:p>
        </w:tc>
      </w:tr>
      <w:tr w:rsidR="00903641">
        <w:trPr>
          <w:trHeight w:val="339"/>
        </w:trPr>
        <w:tc>
          <w:tcPr>
            <w:tcW w:w="7560" w:type="dxa"/>
            <w:gridSpan w:val="7"/>
          </w:tcPr>
          <w:p w:rsidR="00903641" w:rsidRDefault="00251C3C">
            <w:pPr>
              <w:pStyle w:val="TableParagraph"/>
              <w:spacing w:line="193" w:lineRule="exact"/>
              <w:ind w:left="2312" w:right="2599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современных дверных конструкций</w:t>
            </w:r>
          </w:p>
        </w:tc>
      </w:tr>
      <w:tr w:rsidR="00903641">
        <w:trPr>
          <w:trHeight w:val="346"/>
        </w:trPr>
        <w:tc>
          <w:tcPr>
            <w:tcW w:w="1271" w:type="dxa"/>
            <w:vMerge w:val="restart"/>
          </w:tcPr>
          <w:p w:rsidR="00903641" w:rsidRDefault="00903641">
            <w:pPr>
              <w:pStyle w:val="TableParagraph"/>
              <w:spacing w:before="5"/>
              <w:rPr>
                <w:sz w:val="17"/>
              </w:rPr>
            </w:pPr>
          </w:p>
          <w:p w:rsidR="00903641" w:rsidRDefault="00251C3C">
            <w:pPr>
              <w:pStyle w:val="TableParagraph"/>
              <w:ind w:right="18"/>
              <w:jc w:val="right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Q=</w:t>
            </w:r>
          </w:p>
        </w:tc>
        <w:tc>
          <w:tcPr>
            <w:tcW w:w="1988" w:type="dxa"/>
            <w:gridSpan w:val="2"/>
            <w:vMerge w:val="restart"/>
          </w:tcPr>
          <w:p w:rsidR="00903641" w:rsidRDefault="00903641">
            <w:pPr>
              <w:pStyle w:val="TableParagraph"/>
              <w:rPr>
                <w:sz w:val="18"/>
              </w:rPr>
            </w:pPr>
          </w:p>
          <w:p w:rsidR="00903641" w:rsidRDefault="00251C3C">
            <w:pPr>
              <w:pStyle w:val="TableParagraph"/>
              <w:spacing w:line="149" w:lineRule="exact"/>
              <w:ind w:left="518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 xml:space="preserve">Q </w:t>
            </w:r>
            <w:r>
              <w:rPr>
                <w:rFonts w:ascii="Calibri"/>
                <w:sz w:val="17"/>
                <w:vertAlign w:val="superscript"/>
              </w:rPr>
              <w:t>0</w:t>
            </w:r>
            <w:r>
              <w:rPr>
                <w:rFonts w:ascii="Calibri"/>
                <w:sz w:val="17"/>
              </w:rPr>
              <w:t>*D *10</w:t>
            </w:r>
            <w:r>
              <w:rPr>
                <w:rFonts w:ascii="Calibri"/>
                <w:sz w:val="17"/>
                <w:vertAlign w:val="superscript"/>
              </w:rPr>
              <w:t>-3</w:t>
            </w:r>
            <w:r>
              <w:rPr>
                <w:rFonts w:ascii="Calibri"/>
                <w:sz w:val="17"/>
              </w:rPr>
              <w:t>=</w:t>
            </w:r>
          </w:p>
          <w:p w:rsidR="00903641" w:rsidRDefault="00251C3C">
            <w:pPr>
              <w:pStyle w:val="TableParagraph"/>
              <w:tabs>
                <w:tab w:val="left" w:pos="930"/>
              </w:tabs>
              <w:spacing w:line="76" w:lineRule="exact"/>
              <w:ind w:left="633"/>
              <w:rPr>
                <w:rFonts w:ascii="Calibri"/>
                <w:sz w:val="11"/>
              </w:rPr>
            </w:pPr>
            <w:proofErr w:type="spellStart"/>
            <w:r>
              <w:rPr>
                <w:rFonts w:ascii="Calibri"/>
                <w:w w:val="105"/>
                <w:sz w:val="11"/>
              </w:rPr>
              <w:t>c</w:t>
            </w:r>
            <w:proofErr w:type="spellEnd"/>
            <w:r>
              <w:rPr>
                <w:rFonts w:ascii="Calibri"/>
                <w:w w:val="105"/>
                <w:sz w:val="11"/>
              </w:rPr>
              <w:tab/>
            </w:r>
            <w:proofErr w:type="spellStart"/>
            <w:r>
              <w:rPr>
                <w:rFonts w:ascii="Calibri"/>
                <w:w w:val="105"/>
                <w:sz w:val="11"/>
              </w:rPr>
              <w:t>d</w:t>
            </w:r>
            <w:proofErr w:type="spellEnd"/>
          </w:p>
        </w:tc>
        <w:tc>
          <w:tcPr>
            <w:tcW w:w="870" w:type="dxa"/>
            <w:vMerge w:val="restart"/>
          </w:tcPr>
          <w:p w:rsidR="00903641" w:rsidRDefault="00903641">
            <w:pPr>
              <w:pStyle w:val="TableParagraph"/>
              <w:spacing w:before="5"/>
              <w:rPr>
                <w:sz w:val="17"/>
              </w:rPr>
            </w:pPr>
          </w:p>
          <w:p w:rsidR="00903641" w:rsidRDefault="00251C3C">
            <w:pPr>
              <w:pStyle w:val="TableParagraph"/>
              <w:ind w:left="62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3,2842368</w:t>
            </w:r>
          </w:p>
        </w:tc>
        <w:tc>
          <w:tcPr>
            <w:tcW w:w="979" w:type="dxa"/>
          </w:tcPr>
          <w:p w:rsidR="00903641" w:rsidRDefault="00251C3C">
            <w:pPr>
              <w:pStyle w:val="TableParagraph"/>
              <w:tabs>
                <w:tab w:val="left" w:pos="340"/>
                <w:tab w:val="left" w:pos="948"/>
              </w:tabs>
              <w:spacing w:before="97"/>
              <w:ind w:left="40"/>
              <w:jc w:val="center"/>
              <w:rPr>
                <w:rFonts w:ascii="Calibri" w:hAnsi="Calibri"/>
                <w:sz w:val="17"/>
              </w:rPr>
            </w:pPr>
            <w:r>
              <w:rPr>
                <w:w w:val="101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  <w:r>
              <w:rPr>
                <w:rFonts w:ascii="Calibri" w:hAnsi="Calibri"/>
                <w:sz w:val="17"/>
                <w:u w:val="single"/>
              </w:rPr>
              <w:t>Гкал</w:t>
            </w:r>
            <w:r>
              <w:rPr>
                <w:rFonts w:ascii="Calibri" w:hAnsi="Calibri"/>
                <w:sz w:val="17"/>
                <w:u w:val="single"/>
              </w:rPr>
              <w:tab/>
            </w:r>
          </w:p>
        </w:tc>
        <w:tc>
          <w:tcPr>
            <w:tcW w:w="705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  <w:tc>
          <w:tcPr>
            <w:tcW w:w="1747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</w:tr>
      <w:tr w:rsidR="00903641">
        <w:trPr>
          <w:trHeight w:val="330"/>
        </w:trPr>
        <w:tc>
          <w:tcPr>
            <w:tcW w:w="1271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gridSpan w:val="2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903641" w:rsidRDefault="00251C3C">
            <w:pPr>
              <w:pStyle w:val="TableParagraph"/>
              <w:spacing w:line="184" w:lineRule="exact"/>
              <w:ind w:left="57"/>
              <w:jc w:val="center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год</w:t>
            </w:r>
          </w:p>
        </w:tc>
        <w:tc>
          <w:tcPr>
            <w:tcW w:w="705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  <w:tc>
          <w:tcPr>
            <w:tcW w:w="1747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</w:tr>
      <w:tr w:rsidR="00903641">
        <w:trPr>
          <w:trHeight w:val="451"/>
        </w:trPr>
        <w:tc>
          <w:tcPr>
            <w:tcW w:w="7560" w:type="dxa"/>
            <w:gridSpan w:val="7"/>
          </w:tcPr>
          <w:p w:rsidR="00903641" w:rsidRDefault="00251C3C">
            <w:pPr>
              <w:pStyle w:val="TableParagraph"/>
              <w:spacing w:before="97"/>
              <w:ind w:left="391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Экономия тепловой энергии за год составит:</w:t>
            </w:r>
          </w:p>
        </w:tc>
      </w:tr>
      <w:tr w:rsidR="00903641">
        <w:trPr>
          <w:trHeight w:val="338"/>
        </w:trPr>
        <w:tc>
          <w:tcPr>
            <w:tcW w:w="1271" w:type="dxa"/>
            <w:vMerge w:val="restart"/>
          </w:tcPr>
          <w:p w:rsidR="00903641" w:rsidRDefault="00903641">
            <w:pPr>
              <w:pStyle w:val="TableParagraph"/>
              <w:spacing w:before="5"/>
              <w:rPr>
                <w:sz w:val="17"/>
              </w:rPr>
            </w:pPr>
          </w:p>
          <w:p w:rsidR="00903641" w:rsidRDefault="00251C3C">
            <w:pPr>
              <w:pStyle w:val="TableParagraph"/>
              <w:ind w:left="584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ΔQ=</w:t>
            </w:r>
          </w:p>
        </w:tc>
        <w:tc>
          <w:tcPr>
            <w:tcW w:w="1047" w:type="dxa"/>
            <w:vMerge w:val="restart"/>
          </w:tcPr>
          <w:p w:rsidR="00903641" w:rsidRDefault="00903641">
            <w:pPr>
              <w:pStyle w:val="TableParagraph"/>
              <w:spacing w:before="7"/>
              <w:rPr>
                <w:sz w:val="16"/>
              </w:rPr>
            </w:pPr>
          </w:p>
          <w:p w:rsidR="00903641" w:rsidRDefault="00251C3C">
            <w:pPr>
              <w:pStyle w:val="TableParagraph"/>
              <w:ind w:left="246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Q</w:t>
            </w:r>
            <w:r>
              <w:rPr>
                <w:rFonts w:ascii="Calibri"/>
                <w:sz w:val="17"/>
                <w:vertAlign w:val="subscript"/>
              </w:rPr>
              <w:t>0</w:t>
            </w:r>
            <w:r>
              <w:rPr>
                <w:rFonts w:ascii="Calibri"/>
                <w:sz w:val="17"/>
              </w:rPr>
              <w:t xml:space="preserve"> - Q =</w:t>
            </w:r>
          </w:p>
        </w:tc>
        <w:tc>
          <w:tcPr>
            <w:tcW w:w="941" w:type="dxa"/>
            <w:vMerge w:val="restart"/>
          </w:tcPr>
          <w:p w:rsidR="00903641" w:rsidRDefault="00251C3C">
            <w:pPr>
              <w:pStyle w:val="TableParagraph"/>
              <w:tabs>
                <w:tab w:val="left" w:pos="343"/>
              </w:tabs>
              <w:spacing w:before="100" w:line="148" w:lineRule="exact"/>
              <w:ind w:right="-288"/>
              <w:jc w:val="right"/>
              <w:rPr>
                <w:sz w:val="17"/>
              </w:rPr>
            </w:pPr>
            <w:r>
              <w:rPr>
                <w:w w:val="101"/>
                <w:sz w:val="17"/>
                <w:u w:val="single"/>
              </w:rPr>
              <w:t xml:space="preserve"> </w:t>
            </w:r>
            <w:r>
              <w:rPr>
                <w:sz w:val="17"/>
                <w:u w:val="single"/>
              </w:rPr>
              <w:tab/>
            </w:r>
          </w:p>
          <w:p w:rsidR="00903641" w:rsidRDefault="00251C3C">
            <w:pPr>
              <w:pStyle w:val="TableParagraph"/>
              <w:spacing w:line="160" w:lineRule="exact"/>
              <w:ind w:left="49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1,3523328</w:t>
            </w:r>
          </w:p>
        </w:tc>
        <w:tc>
          <w:tcPr>
            <w:tcW w:w="870" w:type="dxa"/>
          </w:tcPr>
          <w:p w:rsidR="00903641" w:rsidRDefault="00251C3C">
            <w:pPr>
              <w:pStyle w:val="TableParagraph"/>
              <w:tabs>
                <w:tab w:val="left" w:pos="928"/>
              </w:tabs>
              <w:spacing w:before="97"/>
              <w:ind w:left="278" w:right="-72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  <w:u w:val="single"/>
              </w:rPr>
              <w:t>Гкал</w:t>
            </w:r>
            <w:r>
              <w:rPr>
                <w:rFonts w:ascii="Calibri" w:hAnsi="Calibri"/>
                <w:sz w:val="17"/>
                <w:u w:val="single"/>
              </w:rPr>
              <w:tab/>
            </w:r>
          </w:p>
        </w:tc>
        <w:tc>
          <w:tcPr>
            <w:tcW w:w="979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  <w:tc>
          <w:tcPr>
            <w:tcW w:w="1747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</w:tr>
      <w:tr w:rsidR="00903641">
        <w:trPr>
          <w:trHeight w:val="442"/>
        </w:trPr>
        <w:tc>
          <w:tcPr>
            <w:tcW w:w="1271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903641" w:rsidRDefault="00903641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</w:tcPr>
          <w:p w:rsidR="00903641" w:rsidRDefault="00251C3C">
            <w:pPr>
              <w:pStyle w:val="TableParagraph"/>
              <w:spacing w:line="192" w:lineRule="exact"/>
              <w:ind w:left="316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год</w:t>
            </w:r>
          </w:p>
        </w:tc>
        <w:tc>
          <w:tcPr>
            <w:tcW w:w="979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  <w:tc>
          <w:tcPr>
            <w:tcW w:w="705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  <w:tc>
          <w:tcPr>
            <w:tcW w:w="1747" w:type="dxa"/>
          </w:tcPr>
          <w:p w:rsidR="00903641" w:rsidRDefault="00903641">
            <w:pPr>
              <w:pStyle w:val="TableParagraph"/>
              <w:rPr>
                <w:sz w:val="16"/>
              </w:rPr>
            </w:pPr>
          </w:p>
        </w:tc>
      </w:tr>
      <w:tr w:rsidR="00903641">
        <w:trPr>
          <w:trHeight w:val="553"/>
        </w:trPr>
        <w:tc>
          <w:tcPr>
            <w:tcW w:w="7560" w:type="dxa"/>
            <w:gridSpan w:val="7"/>
          </w:tcPr>
          <w:p w:rsidR="00903641" w:rsidRDefault="00903641">
            <w:pPr>
              <w:pStyle w:val="TableParagraph"/>
              <w:spacing w:before="6"/>
              <w:rPr>
                <w:sz w:val="17"/>
              </w:rPr>
            </w:pPr>
          </w:p>
          <w:p w:rsidR="00903641" w:rsidRDefault="00251C3C">
            <w:pPr>
              <w:pStyle w:val="TableParagraph"/>
              <w:ind w:left="200"/>
              <w:rPr>
                <w:rFonts w:ascii="Calibri" w:hAnsi="Calibri"/>
                <w:b/>
                <w:sz w:val="17"/>
              </w:rPr>
            </w:pPr>
            <w:r>
              <w:rPr>
                <w:rFonts w:ascii="Calibri" w:hAnsi="Calibri"/>
                <w:b/>
                <w:sz w:val="17"/>
              </w:rPr>
              <w:t>4.4. Дополнительные рекомендации:</w:t>
            </w:r>
          </w:p>
        </w:tc>
      </w:tr>
      <w:tr w:rsidR="00903641">
        <w:trPr>
          <w:trHeight w:val="1131"/>
        </w:trPr>
        <w:tc>
          <w:tcPr>
            <w:tcW w:w="7560" w:type="dxa"/>
            <w:gridSpan w:val="7"/>
          </w:tcPr>
          <w:p w:rsidR="00903641" w:rsidRDefault="00251C3C">
            <w:pPr>
              <w:pStyle w:val="TableParagraph"/>
              <w:spacing w:before="94" w:line="273" w:lineRule="auto"/>
              <w:ind w:left="200" w:firstLine="273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После длительного периода эксплуатации пластиковые окна начинают пропускать холодный воздух. Для выявления утечек тепла через оконные конструкции необходимо провести</w:t>
            </w:r>
          </w:p>
          <w:p w:rsidR="00903641" w:rsidRDefault="00251C3C">
            <w:pPr>
              <w:pStyle w:val="TableParagraph"/>
              <w:spacing w:line="196" w:lineRule="exact"/>
              <w:ind w:left="200"/>
              <w:rPr>
                <w:rFonts w:ascii="Calibri" w:hAnsi="Calibri"/>
                <w:sz w:val="17"/>
              </w:rPr>
            </w:pPr>
            <w:proofErr w:type="spellStart"/>
            <w:r>
              <w:rPr>
                <w:rFonts w:ascii="Calibri" w:hAnsi="Calibri"/>
                <w:sz w:val="17"/>
              </w:rPr>
              <w:t>тепловизионное</w:t>
            </w:r>
            <w:proofErr w:type="spellEnd"/>
            <w:r>
              <w:rPr>
                <w:rFonts w:ascii="Calibri" w:hAnsi="Calibri"/>
                <w:sz w:val="17"/>
              </w:rPr>
              <w:t xml:space="preserve"> обследование и по результатам обследования составить </w:t>
            </w:r>
            <w:proofErr w:type="spellStart"/>
            <w:r>
              <w:rPr>
                <w:rFonts w:ascii="Calibri" w:hAnsi="Calibri"/>
                <w:sz w:val="17"/>
              </w:rPr>
              <w:t>перчень</w:t>
            </w:r>
            <w:proofErr w:type="spellEnd"/>
            <w:r>
              <w:rPr>
                <w:rFonts w:ascii="Calibri" w:hAnsi="Calibri"/>
                <w:sz w:val="17"/>
              </w:rPr>
              <w:t xml:space="preserve"> мероприятий</w:t>
            </w:r>
          </w:p>
          <w:p w:rsidR="00903641" w:rsidRDefault="00251C3C">
            <w:pPr>
              <w:pStyle w:val="TableParagraph"/>
              <w:spacing w:before="19"/>
              <w:ind w:left="200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для минимизации потерь тепла.</w:t>
            </w:r>
          </w:p>
        </w:tc>
      </w:tr>
      <w:tr w:rsidR="00903641">
        <w:trPr>
          <w:trHeight w:val="994"/>
        </w:trPr>
        <w:tc>
          <w:tcPr>
            <w:tcW w:w="7560" w:type="dxa"/>
            <w:gridSpan w:val="7"/>
          </w:tcPr>
          <w:p w:rsidR="00903641" w:rsidRDefault="00251C3C">
            <w:pPr>
              <w:pStyle w:val="TableParagraph"/>
              <w:spacing w:before="92"/>
              <w:ind w:left="473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Существуют различные варианты утепления </w:t>
            </w:r>
            <w:proofErr w:type="spellStart"/>
            <w:r>
              <w:rPr>
                <w:rFonts w:ascii="Calibri" w:hAnsi="Calibri"/>
                <w:sz w:val="17"/>
              </w:rPr>
              <w:t>пластковых</w:t>
            </w:r>
            <w:proofErr w:type="spellEnd"/>
            <w:r>
              <w:rPr>
                <w:rFonts w:ascii="Calibri" w:hAnsi="Calibri"/>
                <w:sz w:val="17"/>
              </w:rPr>
              <w:t xml:space="preserve"> окон:</w:t>
            </w:r>
          </w:p>
          <w:p w:rsidR="00903641" w:rsidRDefault="00251C3C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before="29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замена монтажной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пены;</w:t>
            </w:r>
          </w:p>
          <w:p w:rsidR="00903641" w:rsidRDefault="00251C3C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before="18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 xml:space="preserve">использование </w:t>
            </w:r>
            <w:proofErr w:type="spellStart"/>
            <w:r>
              <w:rPr>
                <w:rFonts w:ascii="Calibri" w:hAnsi="Calibri"/>
                <w:sz w:val="17"/>
              </w:rPr>
              <w:t>теплосберегающей</w:t>
            </w:r>
            <w:proofErr w:type="spellEnd"/>
            <w:r>
              <w:rPr>
                <w:rFonts w:ascii="Calibri" w:hAnsi="Calibri"/>
                <w:sz w:val="17"/>
              </w:rPr>
              <w:t xml:space="preserve"> оконной</w:t>
            </w:r>
            <w:r>
              <w:rPr>
                <w:rFonts w:ascii="Calibri" w:hAnsi="Calibri"/>
                <w:spacing w:val="1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плёнки;</w:t>
            </w:r>
          </w:p>
          <w:p w:rsidR="00903641" w:rsidRDefault="00251C3C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before="18" w:line="195" w:lineRule="exact"/>
              <w:rPr>
                <w:rFonts w:ascii="Calibri" w:hAnsi="Calibri"/>
                <w:sz w:val="17"/>
              </w:rPr>
            </w:pPr>
            <w:r>
              <w:rPr>
                <w:rFonts w:ascii="Calibri" w:hAnsi="Calibri"/>
                <w:sz w:val="17"/>
              </w:rPr>
              <w:t>замена герметика и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т.д.</w:t>
            </w:r>
          </w:p>
        </w:tc>
      </w:tr>
    </w:tbl>
    <w:p w:rsidR="00903641" w:rsidRDefault="00903641">
      <w:pPr>
        <w:rPr>
          <w:sz w:val="2"/>
          <w:szCs w:val="2"/>
        </w:rPr>
      </w:pPr>
      <w:r w:rsidRPr="00903641">
        <w:pict>
          <v:rect id="_x0000_s1026" style="position:absolute;margin-left:297.05pt;margin-top:204.25pt;width:40.35pt;height:.7pt;z-index:-17188352;mso-position-horizontal-relative:page;mso-position-vertical-relative:page" fillcolor="black" stroked="f">
            <w10:wrap anchorx="page" anchory="page"/>
          </v:rect>
        </w:pict>
      </w:r>
    </w:p>
    <w:sectPr w:rsidR="00903641" w:rsidSect="00903641">
      <w:pgSz w:w="11910" w:h="16840"/>
      <w:pgMar w:top="1340" w:right="16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3730"/>
    <w:multiLevelType w:val="hybridMultilevel"/>
    <w:tmpl w:val="CB867EC6"/>
    <w:lvl w:ilvl="0" w:tplc="F612A2E2">
      <w:numFmt w:val="bullet"/>
      <w:lvlText w:val="•"/>
      <w:lvlJc w:val="left"/>
      <w:pPr>
        <w:ind w:left="3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28A06C">
      <w:numFmt w:val="bullet"/>
      <w:lvlText w:val="•"/>
      <w:lvlJc w:val="left"/>
      <w:pPr>
        <w:ind w:left="547" w:hanging="144"/>
      </w:pPr>
      <w:rPr>
        <w:rFonts w:hint="default"/>
        <w:lang w:val="ru-RU" w:eastAsia="en-US" w:bidi="ar-SA"/>
      </w:rPr>
    </w:lvl>
    <w:lvl w:ilvl="2" w:tplc="DB3E7252">
      <w:numFmt w:val="bullet"/>
      <w:lvlText w:val="•"/>
      <w:lvlJc w:val="left"/>
      <w:pPr>
        <w:ind w:left="1055" w:hanging="144"/>
      </w:pPr>
      <w:rPr>
        <w:rFonts w:hint="default"/>
        <w:lang w:val="ru-RU" w:eastAsia="en-US" w:bidi="ar-SA"/>
      </w:rPr>
    </w:lvl>
    <w:lvl w:ilvl="3" w:tplc="3E220204">
      <w:numFmt w:val="bullet"/>
      <w:lvlText w:val="•"/>
      <w:lvlJc w:val="left"/>
      <w:pPr>
        <w:ind w:left="1562" w:hanging="144"/>
      </w:pPr>
      <w:rPr>
        <w:rFonts w:hint="default"/>
        <w:lang w:val="ru-RU" w:eastAsia="en-US" w:bidi="ar-SA"/>
      </w:rPr>
    </w:lvl>
    <w:lvl w:ilvl="4" w:tplc="BDBECFBA">
      <w:numFmt w:val="bullet"/>
      <w:lvlText w:val="•"/>
      <w:lvlJc w:val="left"/>
      <w:pPr>
        <w:ind w:left="2070" w:hanging="144"/>
      </w:pPr>
      <w:rPr>
        <w:rFonts w:hint="default"/>
        <w:lang w:val="ru-RU" w:eastAsia="en-US" w:bidi="ar-SA"/>
      </w:rPr>
    </w:lvl>
    <w:lvl w:ilvl="5" w:tplc="BD8C57DC">
      <w:numFmt w:val="bullet"/>
      <w:lvlText w:val="•"/>
      <w:lvlJc w:val="left"/>
      <w:pPr>
        <w:ind w:left="2578" w:hanging="144"/>
      </w:pPr>
      <w:rPr>
        <w:rFonts w:hint="default"/>
        <w:lang w:val="ru-RU" w:eastAsia="en-US" w:bidi="ar-SA"/>
      </w:rPr>
    </w:lvl>
    <w:lvl w:ilvl="6" w:tplc="03C4EF92">
      <w:numFmt w:val="bullet"/>
      <w:lvlText w:val="•"/>
      <w:lvlJc w:val="left"/>
      <w:pPr>
        <w:ind w:left="3085" w:hanging="144"/>
      </w:pPr>
      <w:rPr>
        <w:rFonts w:hint="default"/>
        <w:lang w:val="ru-RU" w:eastAsia="en-US" w:bidi="ar-SA"/>
      </w:rPr>
    </w:lvl>
    <w:lvl w:ilvl="7" w:tplc="343C5B20">
      <w:numFmt w:val="bullet"/>
      <w:lvlText w:val="•"/>
      <w:lvlJc w:val="left"/>
      <w:pPr>
        <w:ind w:left="3593" w:hanging="144"/>
      </w:pPr>
      <w:rPr>
        <w:rFonts w:hint="default"/>
        <w:lang w:val="ru-RU" w:eastAsia="en-US" w:bidi="ar-SA"/>
      </w:rPr>
    </w:lvl>
    <w:lvl w:ilvl="8" w:tplc="6EC8890C">
      <w:numFmt w:val="bullet"/>
      <w:lvlText w:val="•"/>
      <w:lvlJc w:val="left"/>
      <w:pPr>
        <w:ind w:left="4100" w:hanging="144"/>
      </w:pPr>
      <w:rPr>
        <w:rFonts w:hint="default"/>
        <w:lang w:val="ru-RU" w:eastAsia="en-US" w:bidi="ar-SA"/>
      </w:rPr>
    </w:lvl>
  </w:abstractNum>
  <w:abstractNum w:abstractNumId="1">
    <w:nsid w:val="3E127008"/>
    <w:multiLevelType w:val="hybridMultilevel"/>
    <w:tmpl w:val="402A162C"/>
    <w:lvl w:ilvl="0" w:tplc="1B8413B2">
      <w:start w:val="1"/>
      <w:numFmt w:val="decimal"/>
      <w:lvlText w:val="%1.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FA71B4">
      <w:numFmt w:val="bullet"/>
      <w:lvlText w:val="•"/>
      <w:lvlJc w:val="left"/>
      <w:pPr>
        <w:ind w:left="2018" w:hanging="281"/>
      </w:pPr>
      <w:rPr>
        <w:rFonts w:hint="default"/>
        <w:lang w:val="ru-RU" w:eastAsia="en-US" w:bidi="ar-SA"/>
      </w:rPr>
    </w:lvl>
    <w:lvl w:ilvl="2" w:tplc="7EBA13FC">
      <w:numFmt w:val="bullet"/>
      <w:lvlText w:val="•"/>
      <w:lvlJc w:val="left"/>
      <w:pPr>
        <w:ind w:left="2936" w:hanging="281"/>
      </w:pPr>
      <w:rPr>
        <w:rFonts w:hint="default"/>
        <w:lang w:val="ru-RU" w:eastAsia="en-US" w:bidi="ar-SA"/>
      </w:rPr>
    </w:lvl>
    <w:lvl w:ilvl="3" w:tplc="2C0AE6DE">
      <w:numFmt w:val="bullet"/>
      <w:lvlText w:val="•"/>
      <w:lvlJc w:val="left"/>
      <w:pPr>
        <w:ind w:left="3855" w:hanging="281"/>
      </w:pPr>
      <w:rPr>
        <w:rFonts w:hint="default"/>
        <w:lang w:val="ru-RU" w:eastAsia="en-US" w:bidi="ar-SA"/>
      </w:rPr>
    </w:lvl>
    <w:lvl w:ilvl="4" w:tplc="50B0F2C8">
      <w:numFmt w:val="bullet"/>
      <w:lvlText w:val="•"/>
      <w:lvlJc w:val="left"/>
      <w:pPr>
        <w:ind w:left="4773" w:hanging="281"/>
      </w:pPr>
      <w:rPr>
        <w:rFonts w:hint="default"/>
        <w:lang w:val="ru-RU" w:eastAsia="en-US" w:bidi="ar-SA"/>
      </w:rPr>
    </w:lvl>
    <w:lvl w:ilvl="5" w:tplc="69160EF4">
      <w:numFmt w:val="bullet"/>
      <w:lvlText w:val="•"/>
      <w:lvlJc w:val="left"/>
      <w:pPr>
        <w:ind w:left="5692" w:hanging="281"/>
      </w:pPr>
      <w:rPr>
        <w:rFonts w:hint="default"/>
        <w:lang w:val="ru-RU" w:eastAsia="en-US" w:bidi="ar-SA"/>
      </w:rPr>
    </w:lvl>
    <w:lvl w:ilvl="6" w:tplc="ED7AFF56">
      <w:numFmt w:val="bullet"/>
      <w:lvlText w:val="•"/>
      <w:lvlJc w:val="left"/>
      <w:pPr>
        <w:ind w:left="6610" w:hanging="281"/>
      </w:pPr>
      <w:rPr>
        <w:rFonts w:hint="default"/>
        <w:lang w:val="ru-RU" w:eastAsia="en-US" w:bidi="ar-SA"/>
      </w:rPr>
    </w:lvl>
    <w:lvl w:ilvl="7" w:tplc="217884F6">
      <w:numFmt w:val="bullet"/>
      <w:lvlText w:val="•"/>
      <w:lvlJc w:val="left"/>
      <w:pPr>
        <w:ind w:left="7528" w:hanging="281"/>
      </w:pPr>
      <w:rPr>
        <w:rFonts w:hint="default"/>
        <w:lang w:val="ru-RU" w:eastAsia="en-US" w:bidi="ar-SA"/>
      </w:rPr>
    </w:lvl>
    <w:lvl w:ilvl="8" w:tplc="5EDC770E">
      <w:numFmt w:val="bullet"/>
      <w:lvlText w:val="•"/>
      <w:lvlJc w:val="left"/>
      <w:pPr>
        <w:ind w:left="8447" w:hanging="281"/>
      </w:pPr>
      <w:rPr>
        <w:rFonts w:hint="default"/>
        <w:lang w:val="ru-RU" w:eastAsia="en-US" w:bidi="ar-SA"/>
      </w:rPr>
    </w:lvl>
  </w:abstractNum>
  <w:abstractNum w:abstractNumId="2">
    <w:nsid w:val="69761747"/>
    <w:multiLevelType w:val="hybridMultilevel"/>
    <w:tmpl w:val="5C42C6A2"/>
    <w:lvl w:ilvl="0" w:tplc="CFFA44E0">
      <w:start w:val="1"/>
      <w:numFmt w:val="decimal"/>
      <w:lvlText w:val="%1."/>
      <w:lvlJc w:val="left"/>
      <w:pPr>
        <w:ind w:left="1087" w:hanging="279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A18E4CC0">
      <w:numFmt w:val="bullet"/>
      <w:lvlText w:val="•"/>
      <w:lvlJc w:val="left"/>
      <w:pPr>
        <w:ind w:left="1956" w:hanging="279"/>
      </w:pPr>
      <w:rPr>
        <w:rFonts w:hint="default"/>
        <w:lang w:val="ru-RU" w:eastAsia="en-US" w:bidi="ar-SA"/>
      </w:rPr>
    </w:lvl>
    <w:lvl w:ilvl="2" w:tplc="E5C2E37A">
      <w:numFmt w:val="bullet"/>
      <w:lvlText w:val="•"/>
      <w:lvlJc w:val="left"/>
      <w:pPr>
        <w:ind w:left="2832" w:hanging="279"/>
      </w:pPr>
      <w:rPr>
        <w:rFonts w:hint="default"/>
        <w:lang w:val="ru-RU" w:eastAsia="en-US" w:bidi="ar-SA"/>
      </w:rPr>
    </w:lvl>
    <w:lvl w:ilvl="3" w:tplc="4A3679B6">
      <w:numFmt w:val="bullet"/>
      <w:lvlText w:val="•"/>
      <w:lvlJc w:val="left"/>
      <w:pPr>
        <w:ind w:left="3709" w:hanging="279"/>
      </w:pPr>
      <w:rPr>
        <w:rFonts w:hint="default"/>
        <w:lang w:val="ru-RU" w:eastAsia="en-US" w:bidi="ar-SA"/>
      </w:rPr>
    </w:lvl>
    <w:lvl w:ilvl="4" w:tplc="A8901C8A">
      <w:numFmt w:val="bullet"/>
      <w:lvlText w:val="•"/>
      <w:lvlJc w:val="left"/>
      <w:pPr>
        <w:ind w:left="4585" w:hanging="279"/>
      </w:pPr>
      <w:rPr>
        <w:rFonts w:hint="default"/>
        <w:lang w:val="ru-RU" w:eastAsia="en-US" w:bidi="ar-SA"/>
      </w:rPr>
    </w:lvl>
    <w:lvl w:ilvl="5" w:tplc="19680090">
      <w:numFmt w:val="bullet"/>
      <w:lvlText w:val="•"/>
      <w:lvlJc w:val="left"/>
      <w:pPr>
        <w:ind w:left="5462" w:hanging="279"/>
      </w:pPr>
      <w:rPr>
        <w:rFonts w:hint="default"/>
        <w:lang w:val="ru-RU" w:eastAsia="en-US" w:bidi="ar-SA"/>
      </w:rPr>
    </w:lvl>
    <w:lvl w:ilvl="6" w:tplc="ED70AA9C">
      <w:numFmt w:val="bullet"/>
      <w:lvlText w:val="•"/>
      <w:lvlJc w:val="left"/>
      <w:pPr>
        <w:ind w:left="6338" w:hanging="279"/>
      </w:pPr>
      <w:rPr>
        <w:rFonts w:hint="default"/>
        <w:lang w:val="ru-RU" w:eastAsia="en-US" w:bidi="ar-SA"/>
      </w:rPr>
    </w:lvl>
    <w:lvl w:ilvl="7" w:tplc="BC5828F0">
      <w:numFmt w:val="bullet"/>
      <w:lvlText w:val="•"/>
      <w:lvlJc w:val="left"/>
      <w:pPr>
        <w:ind w:left="7214" w:hanging="279"/>
      </w:pPr>
      <w:rPr>
        <w:rFonts w:hint="default"/>
        <w:lang w:val="ru-RU" w:eastAsia="en-US" w:bidi="ar-SA"/>
      </w:rPr>
    </w:lvl>
    <w:lvl w:ilvl="8" w:tplc="D2525534">
      <w:numFmt w:val="bullet"/>
      <w:lvlText w:val="•"/>
      <w:lvlJc w:val="left"/>
      <w:pPr>
        <w:ind w:left="8091" w:hanging="279"/>
      </w:pPr>
      <w:rPr>
        <w:rFonts w:hint="default"/>
        <w:lang w:val="ru-RU" w:eastAsia="en-US" w:bidi="ar-SA"/>
      </w:rPr>
    </w:lvl>
  </w:abstractNum>
  <w:abstractNum w:abstractNumId="3">
    <w:nsid w:val="79ED46EF"/>
    <w:multiLevelType w:val="hybridMultilevel"/>
    <w:tmpl w:val="F5DA46F4"/>
    <w:lvl w:ilvl="0" w:tplc="77D0C37A">
      <w:numFmt w:val="bullet"/>
      <w:lvlText w:val="-"/>
      <w:lvlJc w:val="left"/>
      <w:pPr>
        <w:ind w:left="291" w:hanging="92"/>
      </w:pPr>
      <w:rPr>
        <w:rFonts w:ascii="Calibri" w:eastAsia="Calibri" w:hAnsi="Calibri" w:cs="Calibri" w:hint="default"/>
        <w:w w:val="101"/>
        <w:sz w:val="17"/>
        <w:szCs w:val="17"/>
        <w:lang w:val="ru-RU" w:eastAsia="en-US" w:bidi="ar-SA"/>
      </w:rPr>
    </w:lvl>
    <w:lvl w:ilvl="1" w:tplc="A77E4136">
      <w:numFmt w:val="bullet"/>
      <w:lvlText w:val="•"/>
      <w:lvlJc w:val="left"/>
      <w:pPr>
        <w:ind w:left="1026" w:hanging="92"/>
      </w:pPr>
      <w:rPr>
        <w:rFonts w:hint="default"/>
        <w:lang w:val="ru-RU" w:eastAsia="en-US" w:bidi="ar-SA"/>
      </w:rPr>
    </w:lvl>
    <w:lvl w:ilvl="2" w:tplc="32D6887E">
      <w:numFmt w:val="bullet"/>
      <w:lvlText w:val="•"/>
      <w:lvlJc w:val="left"/>
      <w:pPr>
        <w:ind w:left="1752" w:hanging="92"/>
      </w:pPr>
      <w:rPr>
        <w:rFonts w:hint="default"/>
        <w:lang w:val="ru-RU" w:eastAsia="en-US" w:bidi="ar-SA"/>
      </w:rPr>
    </w:lvl>
    <w:lvl w:ilvl="3" w:tplc="C80633DA">
      <w:numFmt w:val="bullet"/>
      <w:lvlText w:val="•"/>
      <w:lvlJc w:val="left"/>
      <w:pPr>
        <w:ind w:left="2478" w:hanging="92"/>
      </w:pPr>
      <w:rPr>
        <w:rFonts w:hint="default"/>
        <w:lang w:val="ru-RU" w:eastAsia="en-US" w:bidi="ar-SA"/>
      </w:rPr>
    </w:lvl>
    <w:lvl w:ilvl="4" w:tplc="A49C8636">
      <w:numFmt w:val="bullet"/>
      <w:lvlText w:val="•"/>
      <w:lvlJc w:val="left"/>
      <w:pPr>
        <w:ind w:left="3204" w:hanging="92"/>
      </w:pPr>
      <w:rPr>
        <w:rFonts w:hint="default"/>
        <w:lang w:val="ru-RU" w:eastAsia="en-US" w:bidi="ar-SA"/>
      </w:rPr>
    </w:lvl>
    <w:lvl w:ilvl="5" w:tplc="3E9E9DF2">
      <w:numFmt w:val="bullet"/>
      <w:lvlText w:val="•"/>
      <w:lvlJc w:val="left"/>
      <w:pPr>
        <w:ind w:left="3930" w:hanging="92"/>
      </w:pPr>
      <w:rPr>
        <w:rFonts w:hint="default"/>
        <w:lang w:val="ru-RU" w:eastAsia="en-US" w:bidi="ar-SA"/>
      </w:rPr>
    </w:lvl>
    <w:lvl w:ilvl="6" w:tplc="F4F05CCC">
      <w:numFmt w:val="bullet"/>
      <w:lvlText w:val="•"/>
      <w:lvlJc w:val="left"/>
      <w:pPr>
        <w:ind w:left="4656" w:hanging="92"/>
      </w:pPr>
      <w:rPr>
        <w:rFonts w:hint="default"/>
        <w:lang w:val="ru-RU" w:eastAsia="en-US" w:bidi="ar-SA"/>
      </w:rPr>
    </w:lvl>
    <w:lvl w:ilvl="7" w:tplc="5B66C856">
      <w:numFmt w:val="bullet"/>
      <w:lvlText w:val="•"/>
      <w:lvlJc w:val="left"/>
      <w:pPr>
        <w:ind w:left="5382" w:hanging="92"/>
      </w:pPr>
      <w:rPr>
        <w:rFonts w:hint="default"/>
        <w:lang w:val="ru-RU" w:eastAsia="en-US" w:bidi="ar-SA"/>
      </w:rPr>
    </w:lvl>
    <w:lvl w:ilvl="8" w:tplc="44A4BAD4">
      <w:numFmt w:val="bullet"/>
      <w:lvlText w:val="•"/>
      <w:lvlJc w:val="left"/>
      <w:pPr>
        <w:ind w:left="6108" w:hanging="92"/>
      </w:pPr>
      <w:rPr>
        <w:rFonts w:hint="default"/>
        <w:lang w:val="ru-RU" w:eastAsia="en-US" w:bidi="ar-SA"/>
      </w:rPr>
    </w:lvl>
  </w:abstractNum>
  <w:abstractNum w:abstractNumId="4">
    <w:nsid w:val="7F814CE2"/>
    <w:multiLevelType w:val="hybridMultilevel"/>
    <w:tmpl w:val="A172FB56"/>
    <w:lvl w:ilvl="0" w:tplc="98347992">
      <w:start w:val="1"/>
      <w:numFmt w:val="decimal"/>
      <w:lvlText w:val="%1)"/>
      <w:lvlJc w:val="left"/>
      <w:pPr>
        <w:ind w:left="37" w:hanging="2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48762DDA">
      <w:numFmt w:val="bullet"/>
      <w:lvlText w:val="•"/>
      <w:lvlJc w:val="left"/>
      <w:pPr>
        <w:ind w:left="547" w:hanging="260"/>
      </w:pPr>
      <w:rPr>
        <w:rFonts w:hint="default"/>
        <w:lang w:val="ru-RU" w:eastAsia="en-US" w:bidi="ar-SA"/>
      </w:rPr>
    </w:lvl>
    <w:lvl w:ilvl="2" w:tplc="543E697E">
      <w:numFmt w:val="bullet"/>
      <w:lvlText w:val="•"/>
      <w:lvlJc w:val="left"/>
      <w:pPr>
        <w:ind w:left="1055" w:hanging="260"/>
      </w:pPr>
      <w:rPr>
        <w:rFonts w:hint="default"/>
        <w:lang w:val="ru-RU" w:eastAsia="en-US" w:bidi="ar-SA"/>
      </w:rPr>
    </w:lvl>
    <w:lvl w:ilvl="3" w:tplc="84DA4216">
      <w:numFmt w:val="bullet"/>
      <w:lvlText w:val="•"/>
      <w:lvlJc w:val="left"/>
      <w:pPr>
        <w:ind w:left="1562" w:hanging="260"/>
      </w:pPr>
      <w:rPr>
        <w:rFonts w:hint="default"/>
        <w:lang w:val="ru-RU" w:eastAsia="en-US" w:bidi="ar-SA"/>
      </w:rPr>
    </w:lvl>
    <w:lvl w:ilvl="4" w:tplc="C4A44A18">
      <w:numFmt w:val="bullet"/>
      <w:lvlText w:val="•"/>
      <w:lvlJc w:val="left"/>
      <w:pPr>
        <w:ind w:left="2070" w:hanging="260"/>
      </w:pPr>
      <w:rPr>
        <w:rFonts w:hint="default"/>
        <w:lang w:val="ru-RU" w:eastAsia="en-US" w:bidi="ar-SA"/>
      </w:rPr>
    </w:lvl>
    <w:lvl w:ilvl="5" w:tplc="D186914C">
      <w:numFmt w:val="bullet"/>
      <w:lvlText w:val="•"/>
      <w:lvlJc w:val="left"/>
      <w:pPr>
        <w:ind w:left="2578" w:hanging="260"/>
      </w:pPr>
      <w:rPr>
        <w:rFonts w:hint="default"/>
        <w:lang w:val="ru-RU" w:eastAsia="en-US" w:bidi="ar-SA"/>
      </w:rPr>
    </w:lvl>
    <w:lvl w:ilvl="6" w:tplc="B688338E">
      <w:numFmt w:val="bullet"/>
      <w:lvlText w:val="•"/>
      <w:lvlJc w:val="left"/>
      <w:pPr>
        <w:ind w:left="3085" w:hanging="260"/>
      </w:pPr>
      <w:rPr>
        <w:rFonts w:hint="default"/>
        <w:lang w:val="ru-RU" w:eastAsia="en-US" w:bidi="ar-SA"/>
      </w:rPr>
    </w:lvl>
    <w:lvl w:ilvl="7" w:tplc="167036B8">
      <w:numFmt w:val="bullet"/>
      <w:lvlText w:val="•"/>
      <w:lvlJc w:val="left"/>
      <w:pPr>
        <w:ind w:left="3593" w:hanging="260"/>
      </w:pPr>
      <w:rPr>
        <w:rFonts w:hint="default"/>
        <w:lang w:val="ru-RU" w:eastAsia="en-US" w:bidi="ar-SA"/>
      </w:rPr>
    </w:lvl>
    <w:lvl w:ilvl="8" w:tplc="7814F194">
      <w:numFmt w:val="bullet"/>
      <w:lvlText w:val="•"/>
      <w:lvlJc w:val="left"/>
      <w:pPr>
        <w:ind w:left="4100" w:hanging="2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03641"/>
    <w:rsid w:val="00251C3C"/>
    <w:rsid w:val="0090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3641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36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03641"/>
    <w:pPr>
      <w:spacing w:before="101"/>
      <w:ind w:left="822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uiPriority w:val="1"/>
    <w:qFormat/>
    <w:rsid w:val="0090364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03641"/>
    <w:pPr>
      <w:ind w:left="82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03641"/>
    <w:pPr>
      <w:ind w:left="1102" w:hanging="28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03641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51C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C3C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2408</Words>
  <Characters>13730</Characters>
  <Application>Microsoft Office Word</Application>
  <DocSecurity>0</DocSecurity>
  <Lines>114</Lines>
  <Paragraphs>32</Paragraphs>
  <ScaleCrop>false</ScaleCrop>
  <Company/>
  <LinksUpToDate>false</LinksUpToDate>
  <CharactersWithSpaces>16106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программы по энергосбережению и повышению</dc:title>
  <dc:creator>Admin</dc:creator>
  <cp:lastModifiedBy>Пользователь Windows</cp:lastModifiedBy>
  <cp:revision>2</cp:revision>
  <dcterms:created xsi:type="dcterms:W3CDTF">2021-02-02T12:36:00Z</dcterms:created>
  <dcterms:modified xsi:type="dcterms:W3CDTF">2021-02-03T16:36:00Z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2021-02-02T00:00:00Z</vt:filetime>
  </property>
</Properties>
</file>